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0A" w:rsidRPr="005D6C2E" w:rsidRDefault="00CC390A" w:rsidP="00CC390A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5D6C2E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1</w:t>
      </w:r>
      <w:r w:rsidRPr="005D6C2E">
        <w:rPr>
          <w:rFonts w:ascii="仿宋_GB2312" w:eastAsia="仿宋_GB2312" w:hint="eastAsia"/>
          <w:b/>
          <w:sz w:val="30"/>
          <w:szCs w:val="30"/>
        </w:rPr>
        <w:t>：</w:t>
      </w:r>
    </w:p>
    <w:p w:rsidR="001C2FF9" w:rsidRPr="001D3E05" w:rsidRDefault="00CC390A" w:rsidP="001C2FF9">
      <w:pPr>
        <w:spacing w:line="40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1D3E05">
        <w:rPr>
          <w:rFonts w:ascii="华文中宋" w:eastAsia="华文中宋" w:hAnsi="华文中宋" w:hint="eastAsia"/>
          <w:b/>
          <w:sz w:val="32"/>
          <w:szCs w:val="32"/>
        </w:rPr>
        <w:t>201</w:t>
      </w:r>
      <w:r>
        <w:rPr>
          <w:rFonts w:ascii="华文中宋" w:eastAsia="华文中宋" w:hAnsi="华文中宋" w:hint="eastAsia"/>
          <w:b/>
          <w:sz w:val="32"/>
          <w:szCs w:val="32"/>
        </w:rPr>
        <w:t>6</w:t>
      </w:r>
      <w:r w:rsidRPr="001D3E05">
        <w:rPr>
          <w:rFonts w:ascii="华文中宋" w:eastAsia="华文中宋" w:hAnsi="华文中宋" w:hint="eastAsia"/>
          <w:b/>
          <w:sz w:val="32"/>
          <w:szCs w:val="32"/>
        </w:rPr>
        <w:t>年上海市高校教师资格认定工作流程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3303"/>
        <w:gridCol w:w="2812"/>
      </w:tblGrid>
      <w:tr w:rsidR="00CC390A" w:rsidRPr="001D3E05" w:rsidTr="00F5747F">
        <w:tc>
          <w:tcPr>
            <w:tcW w:w="2235" w:type="dxa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3402" w:type="dxa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流程内容</w:t>
            </w:r>
          </w:p>
        </w:tc>
        <w:tc>
          <w:tcPr>
            <w:tcW w:w="2885" w:type="dxa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责任人</w:t>
            </w:r>
          </w:p>
        </w:tc>
      </w:tr>
      <w:tr w:rsidR="00CC390A" w:rsidRPr="001D3E05" w:rsidTr="00F5747F">
        <w:trPr>
          <w:trHeight w:val="2419"/>
        </w:trPr>
        <w:tc>
          <w:tcPr>
            <w:tcW w:w="2235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8月15日前</w:t>
            </w:r>
          </w:p>
        </w:tc>
        <w:tc>
          <w:tcPr>
            <w:tcW w:w="3402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提交申请人员名册。</w:t>
            </w:r>
          </w:p>
        </w:tc>
        <w:tc>
          <w:tcPr>
            <w:tcW w:w="2885" w:type="dxa"/>
          </w:tcPr>
          <w:p w:rsidR="00CC390A" w:rsidRPr="001D3E05" w:rsidRDefault="00CC390A" w:rsidP="00F5747F">
            <w:pPr>
              <w:spacing w:before="0" w:beforeAutospacing="0"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高校、申请人</w:t>
            </w:r>
          </w:p>
          <w:p w:rsidR="00CC390A" w:rsidRPr="001D3E05" w:rsidRDefault="00CC390A" w:rsidP="00F5747F">
            <w:pPr>
              <w:spacing w:before="0" w:beforeAutospacing="0"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备注：需提供EXCEL电子版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（9月6日-10日提交</w:t>
            </w:r>
            <w:r w:rsidRPr="00912672">
              <w:rPr>
                <w:rFonts w:ascii="仿宋_GB2312" w:eastAsia="仿宋_GB2312" w:hint="eastAsia"/>
                <w:sz w:val="30"/>
                <w:szCs w:val="30"/>
              </w:rPr>
              <w:t>加盖人事处公章的纸质版文档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） </w:t>
            </w:r>
          </w:p>
        </w:tc>
      </w:tr>
      <w:tr w:rsidR="00CC390A" w:rsidRPr="001D3E05" w:rsidTr="00F5747F">
        <w:tc>
          <w:tcPr>
            <w:tcW w:w="2235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9月1－1</w:t>
            </w: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  <w:r w:rsidRPr="001D3E05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3402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网上报名申请</w:t>
            </w:r>
          </w:p>
        </w:tc>
        <w:tc>
          <w:tcPr>
            <w:tcW w:w="2885" w:type="dxa"/>
          </w:tcPr>
          <w:p w:rsidR="00CC390A" w:rsidRPr="001D3E05" w:rsidRDefault="00CC390A" w:rsidP="00F5747F">
            <w:pPr>
              <w:spacing w:before="0" w:beforeAutospacing="0"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</w:tr>
      <w:tr w:rsidR="00CC390A" w:rsidRPr="001D3E05" w:rsidTr="00F5747F">
        <w:trPr>
          <w:trHeight w:val="534"/>
        </w:trPr>
        <w:tc>
          <w:tcPr>
            <w:tcW w:w="2235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9月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 w:rsidRPr="001D3E05">
              <w:rPr>
                <w:rFonts w:ascii="仿宋_GB2312" w:eastAsia="仿宋_GB2312" w:hint="eastAsia"/>
                <w:sz w:val="30"/>
                <w:szCs w:val="30"/>
              </w:rPr>
              <w:t>－</w:t>
            </w:r>
            <w:r>
              <w:rPr>
                <w:rFonts w:ascii="仿宋_GB2312" w:eastAsia="仿宋_GB2312" w:hint="eastAsia"/>
                <w:sz w:val="30"/>
                <w:szCs w:val="30"/>
              </w:rPr>
              <w:t>16</w:t>
            </w:r>
            <w:r w:rsidRPr="001D3E05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3402" w:type="dxa"/>
            <w:vAlign w:val="center"/>
          </w:tcPr>
          <w:p w:rsidR="00CC390A" w:rsidRPr="00BF3F27" w:rsidRDefault="00CC390A" w:rsidP="00F5747F">
            <w:pPr>
              <w:pStyle w:val="3"/>
              <w:spacing w:line="440" w:lineRule="exact"/>
              <w:jc w:val="center"/>
              <w:rPr>
                <w:rFonts w:ascii="仿宋_GB2312" w:eastAsia="仿宋_GB2312" w:cs="宋体" w:hint="eastAsia"/>
                <w:sz w:val="30"/>
                <w:szCs w:val="30"/>
                <w:lang w:val="en-US" w:eastAsia="zh-CN"/>
              </w:rPr>
            </w:pPr>
            <w:r w:rsidRPr="00BF3F27">
              <w:rPr>
                <w:rFonts w:ascii="仿宋_GB2312" w:eastAsia="仿宋_GB2312" w:hAnsi="Calibri" w:hint="eastAsia"/>
                <w:b w:val="0"/>
                <w:bCs w:val="0"/>
                <w:kern w:val="2"/>
                <w:sz w:val="30"/>
                <w:szCs w:val="30"/>
                <w:lang w:val="en-US" w:eastAsia="zh-CN"/>
              </w:rPr>
              <w:t>现场确认并拍照</w:t>
            </w:r>
          </w:p>
        </w:tc>
        <w:tc>
          <w:tcPr>
            <w:tcW w:w="2885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申请人、中心</w:t>
            </w:r>
          </w:p>
        </w:tc>
      </w:tr>
      <w:tr w:rsidR="00CC390A" w:rsidRPr="001D3E05" w:rsidTr="00F5747F">
        <w:tc>
          <w:tcPr>
            <w:tcW w:w="2235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10月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-11月</w:t>
            </w:r>
          </w:p>
        </w:tc>
        <w:tc>
          <w:tcPr>
            <w:tcW w:w="3402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根据</w:t>
            </w:r>
            <w:r w:rsidRPr="001D3E05">
              <w:rPr>
                <w:rFonts w:ascii="仿宋_GB2312" w:eastAsia="仿宋_GB2312"/>
                <w:sz w:val="30"/>
                <w:szCs w:val="30"/>
              </w:rPr>
              <w:t>《教师资格认定现场受理（预审）回执》</w:t>
            </w:r>
            <w:r w:rsidRPr="001D3E05">
              <w:rPr>
                <w:rFonts w:ascii="仿宋_GB2312" w:eastAsia="仿宋_GB2312" w:hint="eastAsia"/>
                <w:sz w:val="30"/>
                <w:szCs w:val="30"/>
              </w:rPr>
              <w:t>指定的时间下载测试证，并根据测试证规定的时间地点参加统一的教育教学能力测试。</w:t>
            </w:r>
          </w:p>
        </w:tc>
        <w:tc>
          <w:tcPr>
            <w:tcW w:w="2885" w:type="dxa"/>
          </w:tcPr>
          <w:p w:rsidR="00CC390A" w:rsidRPr="001D3E05" w:rsidRDefault="00CC390A" w:rsidP="00F5747F">
            <w:pPr>
              <w:spacing w:before="0" w:beforeAutospacing="0"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申请人、中心</w:t>
            </w:r>
          </w:p>
        </w:tc>
      </w:tr>
      <w:tr w:rsidR="00CC390A" w:rsidRPr="001D3E05" w:rsidTr="00F5747F">
        <w:trPr>
          <w:trHeight w:val="1677"/>
        </w:trPr>
        <w:tc>
          <w:tcPr>
            <w:tcW w:w="2235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11月份</w:t>
            </w:r>
          </w:p>
        </w:tc>
        <w:tc>
          <w:tcPr>
            <w:tcW w:w="3402" w:type="dxa"/>
            <w:vAlign w:val="center"/>
          </w:tcPr>
          <w:p w:rsidR="00CC390A" w:rsidRPr="001D3E05" w:rsidRDefault="00CC390A" w:rsidP="00F5747F">
            <w:pPr>
              <w:spacing w:before="0" w:beforeAutospacing="0"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根据测试证上指定的时间下载体检表，并根据体检表上指定的时间及医院进行体检。</w:t>
            </w:r>
          </w:p>
        </w:tc>
        <w:tc>
          <w:tcPr>
            <w:tcW w:w="2885" w:type="dxa"/>
          </w:tcPr>
          <w:p w:rsidR="00CC390A" w:rsidRPr="001D3E05" w:rsidRDefault="00CC390A" w:rsidP="00F5747F">
            <w:pPr>
              <w:spacing w:before="0" w:beforeAutospacing="0"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</w:tr>
      <w:tr w:rsidR="00CC390A" w:rsidRPr="001D3E05" w:rsidTr="00F5747F">
        <w:tc>
          <w:tcPr>
            <w:tcW w:w="2235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12月下旬-2017年1月上旬</w:t>
            </w:r>
          </w:p>
        </w:tc>
        <w:tc>
          <w:tcPr>
            <w:tcW w:w="3402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申请材料报教育部、制证</w:t>
            </w:r>
          </w:p>
        </w:tc>
        <w:tc>
          <w:tcPr>
            <w:tcW w:w="2885" w:type="dxa"/>
          </w:tcPr>
          <w:p w:rsidR="00CC390A" w:rsidRPr="001D3E05" w:rsidRDefault="00CC390A" w:rsidP="00F5747F">
            <w:pPr>
              <w:spacing w:before="0" w:beforeAutospacing="0"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中心</w:t>
            </w:r>
          </w:p>
        </w:tc>
      </w:tr>
      <w:tr w:rsidR="00CC390A" w:rsidRPr="001D3E05" w:rsidTr="001C2FF9">
        <w:trPr>
          <w:trHeight w:val="1189"/>
        </w:trPr>
        <w:tc>
          <w:tcPr>
            <w:tcW w:w="2235" w:type="dxa"/>
            <w:vAlign w:val="center"/>
          </w:tcPr>
          <w:p w:rsidR="00CC390A" w:rsidRPr="001D3E05" w:rsidRDefault="00CC390A" w:rsidP="00F5747F">
            <w:pPr>
              <w:spacing w:before="0" w:beforeAutospacing="0" w:line="5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2017年1月</w:t>
            </w:r>
          </w:p>
        </w:tc>
        <w:tc>
          <w:tcPr>
            <w:tcW w:w="3402" w:type="dxa"/>
            <w:vAlign w:val="center"/>
          </w:tcPr>
          <w:p w:rsidR="00CC390A" w:rsidRPr="001D3E05" w:rsidRDefault="00CC390A" w:rsidP="00F5747F">
            <w:pPr>
              <w:spacing w:before="0" w:beforeAutospacing="0"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自行领证，并将申请表交至学校人事处归入申请人人事档案。</w:t>
            </w:r>
          </w:p>
        </w:tc>
        <w:tc>
          <w:tcPr>
            <w:tcW w:w="2885" w:type="dxa"/>
          </w:tcPr>
          <w:p w:rsidR="00CC390A" w:rsidRPr="001D3E05" w:rsidRDefault="00CC390A" w:rsidP="00F5747F">
            <w:pPr>
              <w:spacing w:before="0" w:beforeAutospacing="0" w:line="5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D3E05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</w:tr>
    </w:tbl>
    <w:p w:rsidR="00C96588" w:rsidRDefault="00C96588">
      <w:pPr>
        <w:rPr>
          <w:rFonts w:hint="eastAsia"/>
        </w:rPr>
      </w:pPr>
      <w:bookmarkStart w:id="0" w:name="_GoBack"/>
      <w:bookmarkEnd w:id="0"/>
    </w:p>
    <w:sectPr w:rsidR="00C9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36" w:rsidRDefault="00274336" w:rsidP="00CC390A">
      <w:pPr>
        <w:spacing w:before="0" w:line="240" w:lineRule="auto"/>
      </w:pPr>
      <w:r>
        <w:separator/>
      </w:r>
    </w:p>
  </w:endnote>
  <w:endnote w:type="continuationSeparator" w:id="0">
    <w:p w:rsidR="00274336" w:rsidRDefault="00274336" w:rsidP="00CC39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36" w:rsidRDefault="00274336" w:rsidP="00CC390A">
      <w:pPr>
        <w:spacing w:before="0" w:line="240" w:lineRule="auto"/>
      </w:pPr>
      <w:r>
        <w:separator/>
      </w:r>
    </w:p>
  </w:footnote>
  <w:footnote w:type="continuationSeparator" w:id="0">
    <w:p w:rsidR="00274336" w:rsidRDefault="00274336" w:rsidP="00CC390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3"/>
    <w:rsid w:val="001504B0"/>
    <w:rsid w:val="001C2FF9"/>
    <w:rsid w:val="00274336"/>
    <w:rsid w:val="00352913"/>
    <w:rsid w:val="004B640C"/>
    <w:rsid w:val="00C96588"/>
    <w:rsid w:val="00CC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713D9-E8DB-48E3-ABA0-AF34007B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0A"/>
    <w:pPr>
      <w:widowControl w:val="0"/>
      <w:spacing w:before="100" w:beforeAutospacing="1" w:line="360" w:lineRule="auto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CC390A"/>
    <w:pPr>
      <w:widowControl/>
      <w:spacing w:after="100" w:afterAutospacing="1" w:line="240" w:lineRule="auto"/>
      <w:jc w:val="left"/>
      <w:outlineLvl w:val="2"/>
    </w:pPr>
    <w:rPr>
      <w:rFonts w:ascii="宋体" w:hAnsi="宋体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90A"/>
    <w:pPr>
      <w:tabs>
        <w:tab w:val="center" w:pos="4153"/>
        <w:tab w:val="right" w:pos="8306"/>
      </w:tabs>
      <w:snapToGrid w:val="0"/>
      <w:spacing w:before="0" w:beforeAutospacing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90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C390A"/>
    <w:rPr>
      <w:rFonts w:ascii="宋体" w:eastAsia="宋体" w:hAnsi="宋体" w:cs="Times New Roman"/>
      <w:b/>
      <w:bCs/>
      <w:kern w:val="0"/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4</cp:revision>
  <dcterms:created xsi:type="dcterms:W3CDTF">2016-06-22T05:41:00Z</dcterms:created>
  <dcterms:modified xsi:type="dcterms:W3CDTF">2016-06-22T05:42:00Z</dcterms:modified>
</cp:coreProperties>
</file>