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934" w:rsidRPr="00C20D13" w:rsidRDefault="00BD11E3" w:rsidP="00BD11E3">
      <w:pPr>
        <w:jc w:val="center"/>
        <w:rPr>
          <w:rFonts w:ascii="华文中宋" w:eastAsia="华文中宋" w:hAnsi="华文中宋"/>
          <w:sz w:val="44"/>
          <w:szCs w:val="44"/>
        </w:rPr>
      </w:pPr>
      <w:r w:rsidRPr="00C20D13">
        <w:rPr>
          <w:rFonts w:ascii="华文中宋" w:eastAsia="华文中宋" w:hAnsi="华文中宋"/>
          <w:sz w:val="44"/>
          <w:szCs w:val="44"/>
        </w:rPr>
        <w:t>上海电机学院研究所管理办法</w:t>
      </w:r>
      <w:r w:rsidR="003977EB">
        <w:rPr>
          <w:rFonts w:ascii="华文中宋" w:eastAsia="华文中宋" w:hAnsi="华文中宋"/>
          <w:sz w:val="44"/>
          <w:szCs w:val="44"/>
        </w:rPr>
        <w:t>（</w:t>
      </w:r>
      <w:r w:rsidR="003977EB">
        <w:rPr>
          <w:rFonts w:ascii="华文中宋" w:eastAsia="华文中宋" w:hAnsi="华文中宋" w:hint="eastAsia"/>
          <w:sz w:val="44"/>
          <w:szCs w:val="44"/>
        </w:rPr>
        <w:t>试行</w:t>
      </w:r>
      <w:r w:rsidR="003977EB">
        <w:rPr>
          <w:rFonts w:ascii="华文中宋" w:eastAsia="华文中宋" w:hAnsi="华文中宋"/>
          <w:sz w:val="44"/>
          <w:szCs w:val="44"/>
        </w:rPr>
        <w:t>）</w:t>
      </w:r>
    </w:p>
    <w:p w:rsidR="00BD11E3" w:rsidRDefault="00BD11E3" w:rsidP="00BD11E3">
      <w:pPr>
        <w:jc w:val="center"/>
        <w:rPr>
          <w:rFonts w:ascii="华文中宋" w:eastAsia="华文中宋" w:hAnsi="华文中宋"/>
          <w:sz w:val="36"/>
          <w:szCs w:val="36"/>
        </w:rPr>
      </w:pPr>
    </w:p>
    <w:p w:rsidR="003F012D" w:rsidRPr="003737C7" w:rsidRDefault="003F012D" w:rsidP="00FB7453">
      <w:pPr>
        <w:ind w:firstLineChars="200" w:firstLine="600"/>
        <w:rPr>
          <w:rFonts w:ascii="仿宋_GB2312" w:eastAsia="仿宋_GB2312" w:hAnsi="微软雅黑"/>
          <w:sz w:val="30"/>
          <w:szCs w:val="30"/>
        </w:rPr>
      </w:pPr>
      <w:r w:rsidRPr="003737C7">
        <w:rPr>
          <w:rFonts w:ascii="仿宋_GB2312" w:eastAsia="仿宋_GB2312" w:hAnsi="微软雅黑" w:hint="eastAsia"/>
          <w:sz w:val="30"/>
          <w:szCs w:val="30"/>
        </w:rPr>
        <w:t>根据学校“十四五”</w:t>
      </w:r>
      <w:r w:rsidR="001758ED" w:rsidRPr="003737C7">
        <w:rPr>
          <w:rFonts w:ascii="仿宋_GB2312" w:eastAsia="仿宋_GB2312" w:hAnsi="微软雅黑" w:hint="eastAsia"/>
          <w:sz w:val="30"/>
          <w:szCs w:val="30"/>
        </w:rPr>
        <w:t>发展</w:t>
      </w:r>
      <w:r w:rsidRPr="003737C7">
        <w:rPr>
          <w:rFonts w:ascii="仿宋_GB2312" w:eastAsia="仿宋_GB2312" w:hAnsi="微软雅黑" w:hint="eastAsia"/>
          <w:sz w:val="30"/>
          <w:szCs w:val="30"/>
        </w:rPr>
        <w:t>规划</w:t>
      </w:r>
      <w:r w:rsidR="00936C25">
        <w:rPr>
          <w:rFonts w:ascii="仿宋_GB2312" w:eastAsia="仿宋_GB2312" w:hAnsi="微软雅黑" w:hint="eastAsia"/>
          <w:sz w:val="30"/>
          <w:szCs w:val="30"/>
        </w:rPr>
        <w:t>和改革目标</w:t>
      </w:r>
      <w:r w:rsidRPr="003737C7">
        <w:rPr>
          <w:rFonts w:ascii="仿宋_GB2312" w:eastAsia="仿宋_GB2312" w:hAnsi="微软雅黑" w:hint="eastAsia"/>
          <w:sz w:val="30"/>
          <w:szCs w:val="30"/>
        </w:rPr>
        <w:t>，</w:t>
      </w:r>
      <w:r w:rsidR="005E43E4" w:rsidRPr="003737C7">
        <w:rPr>
          <w:rFonts w:ascii="仿宋_GB2312" w:eastAsia="仿宋_GB2312" w:hAnsi="微软雅黑" w:hint="eastAsia"/>
          <w:sz w:val="30"/>
          <w:szCs w:val="30"/>
        </w:rPr>
        <w:t>进一步提升学校整体科研水平</w:t>
      </w:r>
      <w:r w:rsidR="000D6D2E" w:rsidRPr="003737C7">
        <w:rPr>
          <w:rFonts w:ascii="仿宋_GB2312" w:eastAsia="仿宋_GB2312" w:hAnsi="微软雅黑" w:hint="eastAsia"/>
          <w:sz w:val="30"/>
          <w:szCs w:val="30"/>
        </w:rPr>
        <w:t>和创新能力</w:t>
      </w:r>
      <w:r w:rsidR="005E43E4" w:rsidRPr="003737C7">
        <w:rPr>
          <w:rFonts w:ascii="仿宋_GB2312" w:eastAsia="仿宋_GB2312" w:hAnsi="微软雅黑" w:hint="eastAsia"/>
          <w:sz w:val="30"/>
          <w:szCs w:val="30"/>
        </w:rPr>
        <w:t>，</w:t>
      </w:r>
      <w:r w:rsidR="001758ED" w:rsidRPr="003737C7">
        <w:rPr>
          <w:rFonts w:ascii="仿宋_GB2312" w:eastAsia="仿宋_GB2312" w:hAnsi="微软雅黑" w:hint="eastAsia"/>
          <w:sz w:val="30"/>
          <w:szCs w:val="30"/>
        </w:rPr>
        <w:t>积极</w:t>
      </w:r>
      <w:r w:rsidR="007F1023" w:rsidRPr="003737C7">
        <w:rPr>
          <w:rFonts w:ascii="仿宋_GB2312" w:eastAsia="仿宋_GB2312" w:hAnsi="微软雅黑" w:hint="eastAsia"/>
          <w:sz w:val="30"/>
          <w:szCs w:val="30"/>
        </w:rPr>
        <w:t>为区域</w:t>
      </w:r>
      <w:r w:rsidR="001758ED" w:rsidRPr="003737C7">
        <w:rPr>
          <w:rFonts w:ascii="仿宋_GB2312" w:eastAsia="仿宋_GB2312" w:hAnsi="微软雅黑" w:hint="eastAsia"/>
          <w:sz w:val="30"/>
          <w:szCs w:val="30"/>
        </w:rPr>
        <w:t>经济</w:t>
      </w:r>
      <w:r w:rsidR="007F1023" w:rsidRPr="003737C7">
        <w:rPr>
          <w:rFonts w:ascii="仿宋_GB2312" w:eastAsia="仿宋_GB2312" w:hAnsi="微软雅黑" w:hint="eastAsia"/>
          <w:sz w:val="30"/>
          <w:szCs w:val="30"/>
        </w:rPr>
        <w:t>发展和上海科创中心建设做出</w:t>
      </w:r>
      <w:r w:rsidR="001758ED" w:rsidRPr="003737C7">
        <w:rPr>
          <w:rFonts w:ascii="仿宋_GB2312" w:eastAsia="仿宋_GB2312" w:hAnsi="微软雅黑" w:hint="eastAsia"/>
          <w:sz w:val="30"/>
          <w:szCs w:val="30"/>
        </w:rPr>
        <w:t>更大的</w:t>
      </w:r>
      <w:r w:rsidR="007F1023" w:rsidRPr="003737C7">
        <w:rPr>
          <w:rFonts w:ascii="仿宋_GB2312" w:eastAsia="仿宋_GB2312" w:hAnsi="微软雅黑" w:hint="eastAsia"/>
          <w:sz w:val="30"/>
          <w:szCs w:val="30"/>
        </w:rPr>
        <w:t>贡献，</w:t>
      </w:r>
      <w:r w:rsidR="00653EFF" w:rsidRPr="003737C7">
        <w:rPr>
          <w:rFonts w:ascii="仿宋_GB2312" w:eastAsia="仿宋_GB2312" w:hAnsi="微软雅黑" w:hint="eastAsia"/>
          <w:sz w:val="30"/>
          <w:szCs w:val="30"/>
        </w:rPr>
        <w:t>充分发挥研究所在</w:t>
      </w:r>
      <w:r w:rsidR="005E43E4" w:rsidRPr="003737C7">
        <w:rPr>
          <w:rFonts w:ascii="仿宋_GB2312" w:eastAsia="仿宋_GB2312" w:hAnsi="微软雅黑" w:hint="eastAsia"/>
          <w:sz w:val="30"/>
          <w:szCs w:val="30"/>
        </w:rPr>
        <w:t>科研团队建设</w:t>
      </w:r>
      <w:r w:rsidR="00653EFF" w:rsidRPr="003737C7">
        <w:rPr>
          <w:rFonts w:ascii="仿宋_GB2312" w:eastAsia="仿宋_GB2312" w:hAnsi="微软雅黑" w:hint="eastAsia"/>
          <w:sz w:val="30"/>
          <w:szCs w:val="30"/>
        </w:rPr>
        <w:t>、与企业协同创新、</w:t>
      </w:r>
      <w:r w:rsidR="0005502C" w:rsidRPr="003737C7">
        <w:rPr>
          <w:rFonts w:ascii="仿宋_GB2312" w:eastAsia="仿宋_GB2312" w:hAnsi="微软雅黑" w:hint="eastAsia"/>
          <w:sz w:val="30"/>
          <w:szCs w:val="30"/>
        </w:rPr>
        <w:t>政府决策咨询</w:t>
      </w:r>
      <w:r w:rsidR="00912AC6" w:rsidRPr="003737C7">
        <w:rPr>
          <w:rFonts w:ascii="仿宋_GB2312" w:eastAsia="仿宋_GB2312" w:hAnsi="微软雅黑" w:hint="eastAsia"/>
          <w:sz w:val="30"/>
          <w:szCs w:val="30"/>
        </w:rPr>
        <w:t>、</w:t>
      </w:r>
      <w:r w:rsidR="0029649C">
        <w:rPr>
          <w:rFonts w:ascii="仿宋_GB2312" w:eastAsia="仿宋_GB2312" w:hAnsi="微软雅黑" w:hint="eastAsia"/>
          <w:sz w:val="30"/>
          <w:szCs w:val="30"/>
        </w:rPr>
        <w:t>学科交叉创新创造</w:t>
      </w:r>
      <w:r w:rsidR="00A73CC7" w:rsidRPr="003737C7">
        <w:rPr>
          <w:rFonts w:ascii="仿宋_GB2312" w:eastAsia="仿宋_GB2312" w:hAnsi="微软雅黑" w:hint="eastAsia"/>
          <w:sz w:val="30"/>
          <w:szCs w:val="30"/>
        </w:rPr>
        <w:t>方面</w:t>
      </w:r>
      <w:r w:rsidR="0005502C" w:rsidRPr="003737C7">
        <w:rPr>
          <w:rFonts w:ascii="仿宋_GB2312" w:eastAsia="仿宋_GB2312" w:hAnsi="微软雅黑" w:hint="eastAsia"/>
          <w:sz w:val="30"/>
          <w:szCs w:val="30"/>
        </w:rPr>
        <w:t>的</w:t>
      </w:r>
      <w:r w:rsidR="00A73CC7" w:rsidRPr="003737C7">
        <w:rPr>
          <w:rFonts w:ascii="仿宋_GB2312" w:eastAsia="仿宋_GB2312" w:hAnsi="微软雅黑" w:hint="eastAsia"/>
          <w:sz w:val="30"/>
          <w:szCs w:val="30"/>
        </w:rPr>
        <w:t>作用，力争形成一批有突破性的科技成果，特制定本管理办法。</w:t>
      </w:r>
    </w:p>
    <w:p w:rsidR="00912AC6" w:rsidRPr="00AC2D7A" w:rsidRDefault="002B4BFF" w:rsidP="00FB7453">
      <w:pPr>
        <w:ind w:firstLineChars="200" w:firstLine="600"/>
        <w:rPr>
          <w:rFonts w:ascii="黑体" w:eastAsia="黑体" w:hAnsi="黑体"/>
          <w:sz w:val="30"/>
          <w:szCs w:val="30"/>
        </w:rPr>
      </w:pPr>
      <w:r w:rsidRPr="00AC2D7A">
        <w:rPr>
          <w:rFonts w:ascii="黑体" w:eastAsia="黑体" w:hAnsi="黑体" w:hint="eastAsia"/>
          <w:sz w:val="30"/>
          <w:szCs w:val="30"/>
        </w:rPr>
        <w:t>一、总体要求</w:t>
      </w:r>
    </w:p>
    <w:p w:rsidR="002B4BFF" w:rsidRPr="003737C7" w:rsidRDefault="00522816" w:rsidP="00FB7453">
      <w:pPr>
        <w:ind w:firstLineChars="200" w:firstLine="600"/>
        <w:rPr>
          <w:rFonts w:ascii="仿宋_GB2312" w:eastAsia="仿宋_GB2312" w:hAnsi="微软雅黑"/>
          <w:sz w:val="30"/>
          <w:szCs w:val="30"/>
        </w:rPr>
      </w:pPr>
      <w:r w:rsidRPr="00AC2D7A">
        <w:rPr>
          <w:rFonts w:ascii="华文仿宋" w:eastAsia="华文仿宋" w:hAnsi="华文仿宋"/>
          <w:sz w:val="30"/>
          <w:szCs w:val="30"/>
        </w:rPr>
        <w:t>（</w:t>
      </w:r>
      <w:r w:rsidRPr="003737C7">
        <w:rPr>
          <w:rFonts w:ascii="仿宋_GB2312" w:eastAsia="仿宋_GB2312" w:hAnsi="微软雅黑" w:hint="eastAsia"/>
          <w:sz w:val="30"/>
          <w:szCs w:val="30"/>
        </w:rPr>
        <w:t>一）</w:t>
      </w:r>
      <w:r w:rsidR="0046023E" w:rsidRPr="003737C7">
        <w:rPr>
          <w:rFonts w:ascii="仿宋_GB2312" w:eastAsia="仿宋_GB2312" w:hAnsi="微软雅黑" w:hint="eastAsia"/>
          <w:sz w:val="30"/>
          <w:szCs w:val="30"/>
        </w:rPr>
        <w:t>指导思想。</w:t>
      </w:r>
      <w:r w:rsidR="00EE3B9B" w:rsidRPr="003737C7">
        <w:rPr>
          <w:rFonts w:ascii="仿宋_GB2312" w:eastAsia="仿宋_GB2312" w:hAnsi="微软雅黑" w:hint="eastAsia"/>
          <w:sz w:val="30"/>
          <w:szCs w:val="30"/>
        </w:rPr>
        <w:t>以习近平新时代中国特色社会主义思想为指导，全面贯彻党的十九大和十九届二中、三中、四中</w:t>
      </w:r>
      <w:r w:rsidR="00291F0A">
        <w:rPr>
          <w:rFonts w:ascii="仿宋_GB2312" w:eastAsia="仿宋_GB2312" w:hAnsi="微软雅黑" w:hint="eastAsia"/>
          <w:sz w:val="30"/>
          <w:szCs w:val="30"/>
        </w:rPr>
        <w:t>、五中</w:t>
      </w:r>
      <w:r w:rsidR="00EE3B9B" w:rsidRPr="003737C7">
        <w:rPr>
          <w:rFonts w:ascii="仿宋_GB2312" w:eastAsia="仿宋_GB2312" w:hAnsi="微软雅黑" w:hint="eastAsia"/>
          <w:sz w:val="30"/>
          <w:szCs w:val="30"/>
        </w:rPr>
        <w:t>全会精神，全面贯彻党的教育方针，坚持社会主义办学方向，落实立德树人根本任务，</w:t>
      </w:r>
      <w:r w:rsidR="002649ED" w:rsidRPr="003737C7">
        <w:rPr>
          <w:rFonts w:ascii="仿宋_GB2312" w:eastAsia="仿宋_GB2312" w:hAnsi="微软雅黑" w:hint="eastAsia"/>
          <w:sz w:val="30"/>
          <w:szCs w:val="30"/>
        </w:rPr>
        <w:t>遵循科技发展规律，根据学校发展实际，进一步完善学校科研组织架构，激发师生创新活力，</w:t>
      </w:r>
      <w:r w:rsidR="00FA52B3" w:rsidRPr="003737C7">
        <w:rPr>
          <w:rFonts w:ascii="仿宋_GB2312" w:eastAsia="仿宋_GB2312" w:hAnsi="微软雅黑" w:hint="eastAsia"/>
          <w:sz w:val="30"/>
          <w:szCs w:val="30"/>
        </w:rPr>
        <w:t>坚持研究问题导向，积极为</w:t>
      </w:r>
      <w:r w:rsidR="002649ED" w:rsidRPr="003737C7">
        <w:rPr>
          <w:rFonts w:ascii="仿宋_GB2312" w:eastAsia="仿宋_GB2312" w:hAnsi="微软雅黑" w:hint="eastAsia"/>
          <w:sz w:val="30"/>
          <w:szCs w:val="30"/>
        </w:rPr>
        <w:t>国家和上海科技发展</w:t>
      </w:r>
      <w:r w:rsidR="00FA52B3" w:rsidRPr="003737C7">
        <w:rPr>
          <w:rFonts w:ascii="仿宋_GB2312" w:eastAsia="仿宋_GB2312" w:hAnsi="微软雅黑" w:hint="eastAsia"/>
          <w:sz w:val="30"/>
          <w:szCs w:val="30"/>
        </w:rPr>
        <w:t>服务。</w:t>
      </w:r>
    </w:p>
    <w:p w:rsidR="00D04F95" w:rsidRPr="003737C7" w:rsidRDefault="00D04F95" w:rsidP="00FB7453">
      <w:pPr>
        <w:ind w:firstLineChars="200" w:firstLine="600"/>
        <w:rPr>
          <w:rFonts w:ascii="仿宋_GB2312" w:eastAsia="仿宋_GB2312" w:hAnsi="微软雅黑"/>
          <w:sz w:val="30"/>
          <w:szCs w:val="30"/>
        </w:rPr>
      </w:pPr>
      <w:r w:rsidRPr="003737C7">
        <w:rPr>
          <w:rFonts w:ascii="仿宋_GB2312" w:eastAsia="仿宋_GB2312" w:hAnsi="微软雅黑" w:hint="eastAsia"/>
          <w:sz w:val="30"/>
          <w:szCs w:val="30"/>
        </w:rPr>
        <w:t>（二）</w:t>
      </w:r>
      <w:r w:rsidR="003B5546" w:rsidRPr="003737C7">
        <w:rPr>
          <w:rFonts w:ascii="仿宋_GB2312" w:eastAsia="仿宋_GB2312" w:hAnsi="微软雅黑" w:hint="eastAsia"/>
          <w:sz w:val="30"/>
          <w:szCs w:val="30"/>
        </w:rPr>
        <w:t>主要原则。</w:t>
      </w:r>
      <w:r w:rsidR="001C335B" w:rsidRPr="003737C7">
        <w:rPr>
          <w:rFonts w:ascii="仿宋_GB2312" w:eastAsia="仿宋_GB2312" w:hAnsi="微软雅黑" w:hint="eastAsia"/>
          <w:sz w:val="30"/>
          <w:szCs w:val="30"/>
        </w:rPr>
        <w:t>坚持立德树人，牢记为党育人、为国育才使命，引导</w:t>
      </w:r>
      <w:r w:rsidR="00993EF1" w:rsidRPr="003737C7">
        <w:rPr>
          <w:rFonts w:ascii="仿宋_GB2312" w:eastAsia="仿宋_GB2312" w:hAnsi="微软雅黑" w:hint="eastAsia"/>
          <w:sz w:val="30"/>
          <w:szCs w:val="30"/>
        </w:rPr>
        <w:t>研究所充分发挥科研育人、科研育才的作用</w:t>
      </w:r>
      <w:r w:rsidR="001C335B" w:rsidRPr="003737C7">
        <w:rPr>
          <w:rFonts w:ascii="仿宋_GB2312" w:eastAsia="仿宋_GB2312" w:hAnsi="微软雅黑" w:hint="eastAsia"/>
          <w:sz w:val="30"/>
          <w:szCs w:val="30"/>
        </w:rPr>
        <w:t>，</w:t>
      </w:r>
      <w:r w:rsidR="00993EF1" w:rsidRPr="003737C7">
        <w:rPr>
          <w:rFonts w:ascii="仿宋_GB2312" w:eastAsia="仿宋_GB2312" w:hAnsi="微软雅黑" w:hint="eastAsia"/>
          <w:sz w:val="30"/>
          <w:szCs w:val="30"/>
        </w:rPr>
        <w:t>成为</w:t>
      </w:r>
      <w:r w:rsidR="008531A3" w:rsidRPr="003737C7">
        <w:rPr>
          <w:rFonts w:ascii="仿宋_GB2312" w:eastAsia="仿宋_GB2312" w:hAnsi="微软雅黑" w:hint="eastAsia"/>
          <w:sz w:val="30"/>
          <w:szCs w:val="30"/>
        </w:rPr>
        <w:t>“思政育人”</w:t>
      </w:r>
      <w:r w:rsidR="00993EF1" w:rsidRPr="003737C7">
        <w:rPr>
          <w:rFonts w:ascii="仿宋_GB2312" w:eastAsia="仿宋_GB2312" w:hAnsi="微软雅黑" w:hint="eastAsia"/>
          <w:sz w:val="30"/>
          <w:szCs w:val="30"/>
        </w:rPr>
        <w:t>的</w:t>
      </w:r>
      <w:r w:rsidR="008531A3" w:rsidRPr="003737C7">
        <w:rPr>
          <w:rFonts w:ascii="仿宋_GB2312" w:eastAsia="仿宋_GB2312" w:hAnsi="微软雅黑" w:hint="eastAsia"/>
          <w:sz w:val="30"/>
          <w:szCs w:val="30"/>
        </w:rPr>
        <w:t>重要组织</w:t>
      </w:r>
      <w:r w:rsidR="00993EF1" w:rsidRPr="003737C7">
        <w:rPr>
          <w:rFonts w:ascii="仿宋_GB2312" w:eastAsia="仿宋_GB2312" w:hAnsi="微软雅黑" w:hint="eastAsia"/>
          <w:sz w:val="30"/>
          <w:szCs w:val="30"/>
        </w:rPr>
        <w:t>，</w:t>
      </w:r>
      <w:r w:rsidR="001C335B" w:rsidRPr="003737C7">
        <w:rPr>
          <w:rFonts w:ascii="仿宋_GB2312" w:eastAsia="仿宋_GB2312" w:hAnsi="微软雅黑" w:hint="eastAsia"/>
          <w:sz w:val="30"/>
          <w:szCs w:val="30"/>
        </w:rPr>
        <w:t>确保教育正确发展方向。</w:t>
      </w:r>
      <w:r w:rsidR="00475050" w:rsidRPr="003737C7">
        <w:rPr>
          <w:rFonts w:ascii="仿宋_GB2312" w:eastAsia="仿宋_GB2312" w:hAnsi="微软雅黑" w:hint="eastAsia"/>
          <w:sz w:val="30"/>
          <w:szCs w:val="30"/>
        </w:rPr>
        <w:t>坚持问题导向，积极对接国家和上海经济发展需求，帮助企业解决实际生产中的技术瓶颈，推进我校科技发展取得突破性进展。坚持分类发展，根据学科差异</w:t>
      </w:r>
      <w:r w:rsidR="00BC7726" w:rsidRPr="003737C7">
        <w:rPr>
          <w:rFonts w:ascii="仿宋_GB2312" w:eastAsia="仿宋_GB2312" w:hAnsi="微软雅黑" w:hint="eastAsia"/>
          <w:sz w:val="30"/>
          <w:szCs w:val="30"/>
        </w:rPr>
        <w:t>开展差异化培育</w:t>
      </w:r>
      <w:r w:rsidR="00475050" w:rsidRPr="003737C7">
        <w:rPr>
          <w:rFonts w:ascii="仿宋_GB2312" w:eastAsia="仿宋_GB2312" w:hAnsi="微软雅黑" w:hint="eastAsia"/>
          <w:sz w:val="30"/>
          <w:szCs w:val="30"/>
        </w:rPr>
        <w:t>，设定不同的绩效</w:t>
      </w:r>
      <w:r w:rsidR="00F17BAE" w:rsidRPr="003737C7">
        <w:rPr>
          <w:rFonts w:ascii="仿宋_GB2312" w:eastAsia="仿宋_GB2312" w:hAnsi="微软雅黑" w:hint="eastAsia"/>
          <w:sz w:val="30"/>
          <w:szCs w:val="30"/>
        </w:rPr>
        <w:t>考核</w:t>
      </w:r>
      <w:r w:rsidR="00475050" w:rsidRPr="003737C7">
        <w:rPr>
          <w:rFonts w:ascii="仿宋_GB2312" w:eastAsia="仿宋_GB2312" w:hAnsi="微软雅黑" w:hint="eastAsia"/>
          <w:sz w:val="30"/>
          <w:szCs w:val="30"/>
        </w:rPr>
        <w:t>目标</w:t>
      </w:r>
      <w:r w:rsidR="00BF6FD9" w:rsidRPr="003737C7">
        <w:rPr>
          <w:rFonts w:ascii="仿宋_GB2312" w:eastAsia="仿宋_GB2312" w:hAnsi="微软雅黑" w:hint="eastAsia"/>
          <w:sz w:val="30"/>
          <w:szCs w:val="30"/>
        </w:rPr>
        <w:t>；根据成熟程度</w:t>
      </w:r>
      <w:r w:rsidR="00B37634" w:rsidRPr="003737C7">
        <w:rPr>
          <w:rFonts w:ascii="仿宋_GB2312" w:eastAsia="仿宋_GB2312" w:hAnsi="微软雅黑" w:hint="eastAsia"/>
          <w:sz w:val="30"/>
          <w:szCs w:val="30"/>
        </w:rPr>
        <w:t>，实行差异化的管理模式</w:t>
      </w:r>
      <w:r w:rsidR="003F3837" w:rsidRPr="003737C7">
        <w:rPr>
          <w:rFonts w:ascii="仿宋_GB2312" w:eastAsia="仿宋_GB2312" w:hAnsi="微软雅黑" w:hint="eastAsia"/>
          <w:sz w:val="30"/>
          <w:szCs w:val="30"/>
        </w:rPr>
        <w:t>，进行动态调整</w:t>
      </w:r>
      <w:r w:rsidR="00B37634" w:rsidRPr="003737C7">
        <w:rPr>
          <w:rFonts w:ascii="仿宋_GB2312" w:eastAsia="仿宋_GB2312" w:hAnsi="微软雅黑" w:hint="eastAsia"/>
          <w:sz w:val="30"/>
          <w:szCs w:val="30"/>
        </w:rPr>
        <w:t>。</w:t>
      </w:r>
    </w:p>
    <w:p w:rsidR="0018762E" w:rsidRPr="003737C7" w:rsidRDefault="0018762E" w:rsidP="00FB7453">
      <w:pPr>
        <w:ind w:firstLineChars="200" w:firstLine="600"/>
        <w:rPr>
          <w:rFonts w:ascii="仿宋_GB2312" w:eastAsia="仿宋_GB2312" w:hAnsi="微软雅黑"/>
          <w:sz w:val="30"/>
          <w:szCs w:val="30"/>
        </w:rPr>
      </w:pPr>
      <w:r w:rsidRPr="003737C7">
        <w:rPr>
          <w:rFonts w:ascii="仿宋_GB2312" w:eastAsia="仿宋_GB2312" w:hAnsi="微软雅黑" w:hint="eastAsia"/>
          <w:sz w:val="30"/>
          <w:szCs w:val="30"/>
        </w:rPr>
        <w:lastRenderedPageBreak/>
        <w:t>（三）</w:t>
      </w:r>
      <w:r w:rsidR="00EF0580" w:rsidRPr="003737C7">
        <w:rPr>
          <w:rFonts w:ascii="仿宋_GB2312" w:eastAsia="仿宋_GB2312" w:hAnsi="微软雅黑" w:hint="eastAsia"/>
          <w:sz w:val="30"/>
          <w:szCs w:val="30"/>
        </w:rPr>
        <w:t>建设</w:t>
      </w:r>
      <w:r w:rsidRPr="003737C7">
        <w:rPr>
          <w:rFonts w:ascii="仿宋_GB2312" w:eastAsia="仿宋_GB2312" w:hAnsi="微软雅黑" w:hint="eastAsia"/>
          <w:sz w:val="30"/>
          <w:szCs w:val="30"/>
        </w:rPr>
        <w:t>目标。</w:t>
      </w:r>
      <w:r w:rsidR="00D51C2C" w:rsidRPr="003737C7">
        <w:rPr>
          <w:rFonts w:ascii="仿宋_GB2312" w:eastAsia="仿宋_GB2312" w:hAnsi="微软雅黑" w:hint="eastAsia"/>
          <w:sz w:val="30"/>
          <w:szCs w:val="30"/>
        </w:rPr>
        <w:t>经过若干年的努力，</w:t>
      </w:r>
      <w:r w:rsidR="004718BF" w:rsidRPr="003737C7">
        <w:rPr>
          <w:rFonts w:ascii="仿宋_GB2312" w:eastAsia="仿宋_GB2312" w:hAnsi="微软雅黑" w:hint="eastAsia"/>
          <w:sz w:val="30"/>
          <w:szCs w:val="30"/>
        </w:rPr>
        <w:t>学校形成一批有学术影响力的研究所，</w:t>
      </w:r>
      <w:r w:rsidR="00860271" w:rsidRPr="003737C7">
        <w:rPr>
          <w:rFonts w:ascii="仿宋_GB2312" w:eastAsia="仿宋_GB2312" w:hAnsi="微软雅黑" w:hint="eastAsia"/>
          <w:sz w:val="30"/>
          <w:szCs w:val="30"/>
        </w:rPr>
        <w:t>拥有一些突破性进展的科技成果，</w:t>
      </w:r>
      <w:r w:rsidR="004718BF" w:rsidRPr="003737C7">
        <w:rPr>
          <w:rFonts w:ascii="仿宋_GB2312" w:eastAsia="仿宋_GB2312" w:hAnsi="微软雅黑" w:hint="eastAsia"/>
          <w:sz w:val="30"/>
          <w:szCs w:val="30"/>
        </w:rPr>
        <w:t>形成一些与企业协同创新的经典案例，在科技转移转化方面有突出的成绩</w:t>
      </w:r>
      <w:r w:rsidR="00860271" w:rsidRPr="003737C7">
        <w:rPr>
          <w:rFonts w:ascii="仿宋_GB2312" w:eastAsia="仿宋_GB2312" w:hAnsi="微软雅黑" w:hint="eastAsia"/>
          <w:sz w:val="30"/>
          <w:szCs w:val="30"/>
        </w:rPr>
        <w:t>；</w:t>
      </w:r>
      <w:proofErr w:type="gramStart"/>
      <w:r w:rsidR="00860271" w:rsidRPr="003737C7">
        <w:rPr>
          <w:rFonts w:ascii="仿宋_GB2312" w:eastAsia="仿宋_GB2312" w:hAnsi="微软雅黑" w:hint="eastAsia"/>
          <w:sz w:val="30"/>
          <w:szCs w:val="30"/>
        </w:rPr>
        <w:t>引育一批</w:t>
      </w:r>
      <w:proofErr w:type="gramEnd"/>
      <w:r w:rsidR="00860271" w:rsidRPr="003737C7">
        <w:rPr>
          <w:rFonts w:ascii="仿宋_GB2312" w:eastAsia="仿宋_GB2312" w:hAnsi="微软雅黑" w:hint="eastAsia"/>
          <w:sz w:val="30"/>
          <w:szCs w:val="30"/>
        </w:rPr>
        <w:t>高水平的科研</w:t>
      </w:r>
      <w:r w:rsidR="00B14676" w:rsidRPr="003737C7">
        <w:rPr>
          <w:rFonts w:ascii="仿宋_GB2312" w:eastAsia="仿宋_GB2312" w:hAnsi="微软雅黑" w:hint="eastAsia"/>
          <w:sz w:val="30"/>
          <w:szCs w:val="30"/>
        </w:rPr>
        <w:t>人才</w:t>
      </w:r>
      <w:r w:rsidR="00860271" w:rsidRPr="003737C7">
        <w:rPr>
          <w:rFonts w:ascii="仿宋_GB2312" w:eastAsia="仿宋_GB2312" w:hAnsi="微软雅黑" w:hint="eastAsia"/>
          <w:sz w:val="30"/>
          <w:szCs w:val="30"/>
        </w:rPr>
        <w:t>，抓好青年科研人才队伍建设，科研团队的凝聚力明显增强，学校科研氛围显著增厚。</w:t>
      </w:r>
    </w:p>
    <w:p w:rsidR="001A4B34" w:rsidRPr="00AC2D7A" w:rsidRDefault="00163581" w:rsidP="00FB7453">
      <w:pPr>
        <w:ind w:firstLineChars="200" w:firstLine="600"/>
        <w:rPr>
          <w:rFonts w:ascii="黑体" w:eastAsia="黑体" w:hAnsi="黑体"/>
          <w:sz w:val="30"/>
          <w:szCs w:val="30"/>
        </w:rPr>
      </w:pPr>
      <w:r w:rsidRPr="00AC2D7A">
        <w:rPr>
          <w:rFonts w:ascii="黑体" w:eastAsia="黑体" w:hAnsi="黑体" w:hint="eastAsia"/>
          <w:sz w:val="30"/>
          <w:szCs w:val="30"/>
        </w:rPr>
        <w:t>二、</w:t>
      </w:r>
      <w:r w:rsidR="00F96C0D" w:rsidRPr="00AC2D7A">
        <w:rPr>
          <w:rFonts w:ascii="黑体" w:eastAsia="黑体" w:hAnsi="黑体" w:hint="eastAsia"/>
          <w:sz w:val="30"/>
          <w:szCs w:val="30"/>
        </w:rPr>
        <w:t>组建</w:t>
      </w:r>
      <w:r w:rsidR="006034BB" w:rsidRPr="00AC2D7A">
        <w:rPr>
          <w:rFonts w:ascii="黑体" w:eastAsia="黑体" w:hAnsi="黑体" w:hint="eastAsia"/>
          <w:sz w:val="30"/>
          <w:szCs w:val="30"/>
        </w:rPr>
        <w:t>要求</w:t>
      </w:r>
    </w:p>
    <w:p w:rsidR="00171C9B" w:rsidRPr="003737C7" w:rsidRDefault="000217FF" w:rsidP="00FB7453">
      <w:pPr>
        <w:ind w:firstLineChars="200" w:firstLine="600"/>
        <w:rPr>
          <w:rFonts w:ascii="仿宋_GB2312" w:eastAsia="仿宋_GB2312" w:hAnsi="微软雅黑"/>
          <w:sz w:val="30"/>
          <w:szCs w:val="30"/>
        </w:rPr>
      </w:pPr>
      <w:r w:rsidRPr="003737C7">
        <w:rPr>
          <w:rFonts w:ascii="仿宋_GB2312" w:eastAsia="仿宋_GB2312" w:hAnsi="微软雅黑"/>
          <w:sz w:val="30"/>
          <w:szCs w:val="30"/>
        </w:rPr>
        <w:t>（</w:t>
      </w:r>
      <w:r w:rsidRPr="003737C7">
        <w:rPr>
          <w:rFonts w:ascii="仿宋_GB2312" w:eastAsia="仿宋_GB2312" w:hAnsi="微软雅黑" w:hint="eastAsia"/>
          <w:sz w:val="30"/>
          <w:szCs w:val="30"/>
        </w:rPr>
        <w:t>一）</w:t>
      </w:r>
      <w:r w:rsidR="001A4C34" w:rsidRPr="003737C7">
        <w:rPr>
          <w:rFonts w:ascii="仿宋_GB2312" w:eastAsia="仿宋_GB2312" w:hAnsi="微软雅黑" w:hint="eastAsia"/>
          <w:sz w:val="30"/>
          <w:szCs w:val="30"/>
        </w:rPr>
        <w:t>学校</w:t>
      </w:r>
      <w:r w:rsidR="00F309D0" w:rsidRPr="003737C7">
        <w:rPr>
          <w:rFonts w:ascii="仿宋_GB2312" w:eastAsia="仿宋_GB2312" w:hAnsi="微软雅黑" w:hint="eastAsia"/>
          <w:sz w:val="30"/>
          <w:szCs w:val="30"/>
        </w:rPr>
        <w:t>研究所</w:t>
      </w:r>
      <w:r w:rsidR="001A4C34" w:rsidRPr="003737C7">
        <w:rPr>
          <w:rFonts w:ascii="仿宋_GB2312" w:eastAsia="仿宋_GB2312" w:hAnsi="微软雅黑" w:hint="eastAsia"/>
          <w:sz w:val="30"/>
          <w:szCs w:val="30"/>
        </w:rPr>
        <w:t>由各</w:t>
      </w:r>
      <w:r w:rsidR="0066744E" w:rsidRPr="003737C7">
        <w:rPr>
          <w:rFonts w:ascii="仿宋_GB2312" w:eastAsia="仿宋_GB2312" w:hAnsi="微软雅黑" w:hint="eastAsia"/>
          <w:sz w:val="30"/>
          <w:szCs w:val="30"/>
        </w:rPr>
        <w:t>二级</w:t>
      </w:r>
      <w:r w:rsidR="001A4C34" w:rsidRPr="003737C7">
        <w:rPr>
          <w:rFonts w:ascii="仿宋_GB2312" w:eastAsia="仿宋_GB2312" w:hAnsi="微软雅黑" w:hint="eastAsia"/>
          <w:sz w:val="30"/>
          <w:szCs w:val="30"/>
        </w:rPr>
        <w:t>学院组织申报，学校批准设立。</w:t>
      </w:r>
      <w:r w:rsidR="00BC55EF" w:rsidRPr="003737C7">
        <w:rPr>
          <w:rFonts w:ascii="仿宋_GB2312" w:eastAsia="仿宋_GB2312" w:hAnsi="微软雅黑" w:hint="eastAsia"/>
          <w:sz w:val="30"/>
          <w:szCs w:val="30"/>
        </w:rPr>
        <w:t>研究所是学校开展科研工作的重要单位之一，在</w:t>
      </w:r>
      <w:r w:rsidR="0066744E" w:rsidRPr="003737C7">
        <w:rPr>
          <w:rFonts w:ascii="仿宋_GB2312" w:eastAsia="仿宋_GB2312" w:hAnsi="微软雅黑" w:hint="eastAsia"/>
          <w:sz w:val="30"/>
          <w:szCs w:val="30"/>
        </w:rPr>
        <w:t>二级</w:t>
      </w:r>
      <w:r w:rsidR="00BC55EF" w:rsidRPr="003737C7">
        <w:rPr>
          <w:rFonts w:ascii="仿宋_GB2312" w:eastAsia="仿宋_GB2312" w:hAnsi="微软雅黑" w:hint="eastAsia"/>
          <w:sz w:val="30"/>
          <w:szCs w:val="30"/>
        </w:rPr>
        <w:t>学院和科技处的共同管理下开展工作。</w:t>
      </w:r>
      <w:r w:rsidR="00CA6E48" w:rsidRPr="003737C7">
        <w:rPr>
          <w:rFonts w:ascii="仿宋_GB2312" w:eastAsia="仿宋_GB2312" w:hAnsi="微软雅黑" w:hint="eastAsia"/>
          <w:sz w:val="30"/>
          <w:szCs w:val="30"/>
        </w:rPr>
        <w:t>聚焦电机人工智能等领域成立一批交叉学科研究所，</w:t>
      </w:r>
      <w:r w:rsidR="0066744E" w:rsidRPr="003737C7">
        <w:rPr>
          <w:rFonts w:ascii="仿宋_GB2312" w:eastAsia="仿宋_GB2312" w:hAnsi="微软雅黑" w:hint="eastAsia"/>
          <w:sz w:val="30"/>
          <w:szCs w:val="30"/>
        </w:rPr>
        <w:t>跨学科跨学院成立的交叉学科研究所，应明确由其中一个单位进行管理。</w:t>
      </w:r>
    </w:p>
    <w:p w:rsidR="00C936A0" w:rsidRPr="003737C7" w:rsidRDefault="00C936A0" w:rsidP="00FB7453">
      <w:pPr>
        <w:ind w:firstLineChars="200" w:firstLine="600"/>
        <w:rPr>
          <w:rFonts w:ascii="仿宋_GB2312" w:eastAsia="仿宋_GB2312" w:hAnsi="微软雅黑"/>
          <w:sz w:val="30"/>
          <w:szCs w:val="30"/>
        </w:rPr>
      </w:pPr>
      <w:r w:rsidRPr="003737C7">
        <w:rPr>
          <w:rFonts w:ascii="仿宋_GB2312" w:eastAsia="仿宋_GB2312" w:hAnsi="微软雅黑" w:hint="eastAsia"/>
          <w:sz w:val="30"/>
          <w:szCs w:val="30"/>
        </w:rPr>
        <w:t>（二）</w:t>
      </w:r>
      <w:r w:rsidR="006F41E2" w:rsidRPr="003737C7">
        <w:rPr>
          <w:rFonts w:ascii="仿宋_GB2312" w:eastAsia="仿宋_GB2312" w:hAnsi="微软雅黑" w:hint="eastAsia"/>
          <w:sz w:val="30"/>
          <w:szCs w:val="30"/>
        </w:rPr>
        <w:t>研究所</w:t>
      </w:r>
      <w:r w:rsidR="00154F6C" w:rsidRPr="003737C7">
        <w:rPr>
          <w:rFonts w:ascii="仿宋_GB2312" w:eastAsia="仿宋_GB2312" w:hAnsi="微软雅黑" w:hint="eastAsia"/>
          <w:sz w:val="30"/>
          <w:szCs w:val="30"/>
        </w:rPr>
        <w:t>的建立</w:t>
      </w:r>
      <w:r w:rsidR="006F41E2" w:rsidRPr="003737C7">
        <w:rPr>
          <w:rFonts w:ascii="仿宋_GB2312" w:eastAsia="仿宋_GB2312" w:hAnsi="微软雅黑" w:hint="eastAsia"/>
          <w:sz w:val="30"/>
          <w:szCs w:val="30"/>
        </w:rPr>
        <w:t>要有学科依托，一般以一个二级学科为依托，在学科前沿或有产业前景的基础上设立，原则上要符合学校优势学科建设方向或者国家</w:t>
      </w:r>
      <w:r w:rsidR="00530E49" w:rsidRPr="003737C7">
        <w:rPr>
          <w:rFonts w:ascii="仿宋_GB2312" w:eastAsia="仿宋_GB2312" w:hAnsi="微软雅黑" w:hint="eastAsia"/>
          <w:sz w:val="30"/>
          <w:szCs w:val="30"/>
        </w:rPr>
        <w:t>、</w:t>
      </w:r>
      <w:r w:rsidR="006F41E2" w:rsidRPr="003737C7">
        <w:rPr>
          <w:rFonts w:ascii="仿宋_GB2312" w:eastAsia="仿宋_GB2312" w:hAnsi="微软雅黑" w:hint="eastAsia"/>
          <w:sz w:val="30"/>
          <w:szCs w:val="30"/>
        </w:rPr>
        <w:t>上海重点发展的学科。</w:t>
      </w:r>
    </w:p>
    <w:p w:rsidR="00CE6632" w:rsidRPr="003737C7" w:rsidRDefault="009434D1" w:rsidP="00FB7453">
      <w:pPr>
        <w:ind w:firstLineChars="200" w:firstLine="600"/>
        <w:rPr>
          <w:rFonts w:ascii="仿宋_GB2312" w:eastAsia="仿宋_GB2312" w:hAnsi="微软雅黑"/>
          <w:sz w:val="30"/>
          <w:szCs w:val="30"/>
        </w:rPr>
      </w:pPr>
      <w:r w:rsidRPr="003737C7">
        <w:rPr>
          <w:rFonts w:ascii="仿宋_GB2312" w:eastAsia="仿宋_GB2312" w:hAnsi="微软雅黑"/>
          <w:sz w:val="30"/>
          <w:szCs w:val="30"/>
        </w:rPr>
        <w:t>（</w:t>
      </w:r>
      <w:r w:rsidRPr="003737C7">
        <w:rPr>
          <w:rFonts w:ascii="仿宋_GB2312" w:eastAsia="仿宋_GB2312" w:hAnsi="微软雅黑" w:hint="eastAsia"/>
          <w:sz w:val="30"/>
          <w:szCs w:val="30"/>
        </w:rPr>
        <w:t>三）申报研究所应具备的</w:t>
      </w:r>
      <w:r w:rsidR="00BE7E7F" w:rsidRPr="003737C7">
        <w:rPr>
          <w:rFonts w:ascii="仿宋_GB2312" w:eastAsia="仿宋_GB2312" w:hAnsi="微软雅黑" w:hint="eastAsia"/>
          <w:sz w:val="30"/>
          <w:szCs w:val="30"/>
        </w:rPr>
        <w:t>条件</w:t>
      </w:r>
    </w:p>
    <w:p w:rsidR="00743380" w:rsidRPr="003737C7" w:rsidRDefault="00D51DA3" w:rsidP="00FB7453">
      <w:pPr>
        <w:ind w:firstLineChars="200" w:firstLine="600"/>
        <w:rPr>
          <w:rFonts w:ascii="仿宋_GB2312" w:eastAsia="仿宋_GB2312" w:hAnsi="微软雅黑"/>
          <w:sz w:val="30"/>
          <w:szCs w:val="30"/>
        </w:rPr>
      </w:pPr>
      <w:r w:rsidRPr="003737C7">
        <w:rPr>
          <w:rFonts w:ascii="仿宋_GB2312" w:eastAsia="仿宋_GB2312" w:hAnsi="微软雅黑" w:hint="eastAsia"/>
          <w:sz w:val="30"/>
          <w:szCs w:val="30"/>
        </w:rPr>
        <w:t>1.</w:t>
      </w:r>
      <w:r w:rsidR="00D34DC2" w:rsidRPr="003737C7">
        <w:rPr>
          <w:rFonts w:ascii="仿宋_GB2312" w:eastAsia="仿宋_GB2312" w:hAnsi="微软雅黑" w:hint="eastAsia"/>
          <w:sz w:val="30"/>
          <w:szCs w:val="30"/>
        </w:rPr>
        <w:t>根据</w:t>
      </w:r>
      <w:r w:rsidR="00686699" w:rsidRPr="003737C7">
        <w:rPr>
          <w:rFonts w:ascii="仿宋_GB2312" w:eastAsia="仿宋_GB2312" w:hAnsi="微软雅黑" w:hint="eastAsia"/>
          <w:sz w:val="30"/>
          <w:szCs w:val="30"/>
        </w:rPr>
        <w:t>依托学科的实际需求，设立一个主干研究方向，亦可</w:t>
      </w:r>
      <w:r w:rsidR="00880B98" w:rsidRPr="003737C7">
        <w:rPr>
          <w:rFonts w:ascii="仿宋_GB2312" w:eastAsia="仿宋_GB2312" w:hAnsi="微软雅黑" w:hint="eastAsia"/>
          <w:sz w:val="30"/>
          <w:szCs w:val="30"/>
        </w:rPr>
        <w:t>根据实际情况</w:t>
      </w:r>
      <w:r w:rsidR="00686699" w:rsidRPr="003737C7">
        <w:rPr>
          <w:rFonts w:ascii="仿宋_GB2312" w:eastAsia="仿宋_GB2312" w:hAnsi="微软雅黑" w:hint="eastAsia"/>
          <w:sz w:val="30"/>
          <w:szCs w:val="30"/>
        </w:rPr>
        <w:t>设定</w:t>
      </w:r>
      <w:r w:rsidR="00880B98" w:rsidRPr="003737C7">
        <w:rPr>
          <w:rFonts w:ascii="仿宋_GB2312" w:eastAsia="仿宋_GB2312" w:hAnsi="微软雅黑" w:hint="eastAsia"/>
          <w:sz w:val="30"/>
          <w:szCs w:val="30"/>
        </w:rPr>
        <w:t>若干</w:t>
      </w:r>
      <w:r w:rsidR="00686699" w:rsidRPr="003737C7">
        <w:rPr>
          <w:rFonts w:ascii="仿宋_GB2312" w:eastAsia="仿宋_GB2312" w:hAnsi="微软雅黑" w:hint="eastAsia"/>
          <w:sz w:val="30"/>
          <w:szCs w:val="30"/>
        </w:rPr>
        <w:t>相对稳定且紧密切合的支撑方向；</w:t>
      </w:r>
      <w:r w:rsidR="0003081C" w:rsidRPr="003737C7">
        <w:rPr>
          <w:rFonts w:ascii="仿宋_GB2312" w:eastAsia="仿宋_GB2312" w:hAnsi="微软雅黑" w:hint="eastAsia"/>
          <w:sz w:val="30"/>
          <w:szCs w:val="30"/>
        </w:rPr>
        <w:t>研究所团队</w:t>
      </w:r>
      <w:r w:rsidR="00686699" w:rsidRPr="003737C7">
        <w:rPr>
          <w:rFonts w:ascii="仿宋_GB2312" w:eastAsia="仿宋_GB2312" w:hAnsi="微软雅黑" w:hint="eastAsia"/>
          <w:sz w:val="30"/>
          <w:szCs w:val="30"/>
        </w:rPr>
        <w:t>拥有高级职称人员一般不少于3</w:t>
      </w:r>
      <w:r w:rsidR="0003081C" w:rsidRPr="003737C7">
        <w:rPr>
          <w:rFonts w:ascii="仿宋_GB2312" w:eastAsia="仿宋_GB2312" w:hAnsi="微软雅黑" w:hint="eastAsia"/>
          <w:sz w:val="30"/>
          <w:szCs w:val="30"/>
        </w:rPr>
        <w:t>人</w:t>
      </w:r>
      <w:r w:rsidR="001B52A9" w:rsidRPr="003737C7">
        <w:rPr>
          <w:rFonts w:ascii="仿宋_GB2312" w:eastAsia="仿宋_GB2312" w:hAnsi="微软雅黑" w:hint="eastAsia"/>
          <w:sz w:val="30"/>
          <w:szCs w:val="30"/>
        </w:rPr>
        <w:t>，原则上研究所总人数控制在10人左右</w:t>
      </w:r>
      <w:r w:rsidR="0003081C" w:rsidRPr="003737C7">
        <w:rPr>
          <w:rFonts w:ascii="仿宋_GB2312" w:eastAsia="仿宋_GB2312" w:hAnsi="微软雅黑" w:hint="eastAsia"/>
          <w:sz w:val="30"/>
          <w:szCs w:val="30"/>
        </w:rPr>
        <w:t>。</w:t>
      </w:r>
    </w:p>
    <w:p w:rsidR="009434D1" w:rsidRPr="003737C7" w:rsidRDefault="00E04AF7" w:rsidP="00FB7453">
      <w:pPr>
        <w:ind w:firstLineChars="200" w:firstLine="600"/>
        <w:rPr>
          <w:rFonts w:ascii="仿宋_GB2312" w:eastAsia="仿宋_GB2312" w:hAnsi="微软雅黑"/>
          <w:sz w:val="30"/>
          <w:szCs w:val="30"/>
        </w:rPr>
      </w:pPr>
      <w:r w:rsidRPr="003737C7">
        <w:rPr>
          <w:rFonts w:ascii="仿宋_GB2312" w:eastAsia="仿宋_GB2312" w:hAnsi="微软雅黑" w:hint="eastAsia"/>
          <w:sz w:val="30"/>
          <w:szCs w:val="30"/>
        </w:rPr>
        <w:t>2.</w:t>
      </w:r>
      <w:r w:rsidR="00743380" w:rsidRPr="003737C7">
        <w:rPr>
          <w:rFonts w:ascii="仿宋_GB2312" w:eastAsia="仿宋_GB2312" w:hAnsi="微软雅黑" w:hint="eastAsia"/>
          <w:sz w:val="30"/>
          <w:szCs w:val="30"/>
        </w:rPr>
        <w:t>研究所负责人一般应具有较高的学术水平和创新精神，品德高尚，治学严谨，具有较好的组织协调能力和合作精神，在研究所中有较强的凝聚作用。</w:t>
      </w:r>
      <w:r w:rsidR="00846FA1" w:rsidRPr="003737C7">
        <w:rPr>
          <w:rFonts w:ascii="仿宋_GB2312" w:eastAsia="仿宋_GB2312" w:hAnsi="微软雅黑" w:hint="eastAsia"/>
          <w:sz w:val="30"/>
          <w:szCs w:val="30"/>
        </w:rPr>
        <w:t>研究所</w:t>
      </w:r>
      <w:r w:rsidR="00743380" w:rsidRPr="003737C7">
        <w:rPr>
          <w:rFonts w:ascii="仿宋_GB2312" w:eastAsia="仿宋_GB2312" w:hAnsi="微软雅黑" w:hint="eastAsia"/>
          <w:sz w:val="30"/>
          <w:szCs w:val="30"/>
        </w:rPr>
        <w:t>学术梯队合理</w:t>
      </w:r>
      <w:r w:rsidR="00686699" w:rsidRPr="003737C7">
        <w:rPr>
          <w:rFonts w:ascii="仿宋_GB2312" w:eastAsia="仿宋_GB2312" w:hAnsi="微软雅黑" w:hint="eastAsia"/>
          <w:sz w:val="30"/>
          <w:szCs w:val="30"/>
        </w:rPr>
        <w:t>，</w:t>
      </w:r>
      <w:r w:rsidR="00363A88">
        <w:rPr>
          <w:rFonts w:ascii="仿宋_GB2312" w:eastAsia="仿宋_GB2312" w:hAnsi="微软雅黑" w:hint="eastAsia"/>
          <w:sz w:val="30"/>
          <w:szCs w:val="30"/>
        </w:rPr>
        <w:t>原则上</w:t>
      </w:r>
      <w:r w:rsidR="00686699" w:rsidRPr="003737C7">
        <w:rPr>
          <w:rFonts w:ascii="仿宋_GB2312" w:eastAsia="仿宋_GB2312" w:hAnsi="微软雅黑" w:hint="eastAsia"/>
          <w:sz w:val="30"/>
          <w:szCs w:val="30"/>
        </w:rPr>
        <w:t>40周</w:t>
      </w:r>
      <w:r w:rsidR="00686699" w:rsidRPr="003737C7">
        <w:rPr>
          <w:rFonts w:ascii="仿宋_GB2312" w:eastAsia="仿宋_GB2312" w:hAnsi="微软雅黑" w:hint="eastAsia"/>
          <w:sz w:val="30"/>
          <w:szCs w:val="30"/>
        </w:rPr>
        <w:lastRenderedPageBreak/>
        <w:t>岁以下中青年人才一般不少于二分之一。</w:t>
      </w:r>
    </w:p>
    <w:p w:rsidR="00C62658" w:rsidRPr="003737C7" w:rsidRDefault="00E04AF7" w:rsidP="00FB7453">
      <w:pPr>
        <w:ind w:firstLineChars="200" w:firstLine="600"/>
        <w:rPr>
          <w:rFonts w:ascii="仿宋_GB2312" w:eastAsia="仿宋_GB2312" w:hAnsi="微软雅黑"/>
          <w:sz w:val="30"/>
          <w:szCs w:val="30"/>
        </w:rPr>
      </w:pPr>
      <w:r w:rsidRPr="003737C7">
        <w:rPr>
          <w:rFonts w:ascii="仿宋_GB2312" w:eastAsia="仿宋_GB2312" w:hAnsi="微软雅黑" w:hint="eastAsia"/>
          <w:sz w:val="30"/>
          <w:szCs w:val="30"/>
        </w:rPr>
        <w:t>3.</w:t>
      </w:r>
      <w:r w:rsidR="00C52F31" w:rsidRPr="003737C7">
        <w:rPr>
          <w:rFonts w:ascii="仿宋_GB2312" w:eastAsia="仿宋_GB2312" w:hAnsi="微软雅黑" w:hint="eastAsia"/>
          <w:sz w:val="30"/>
          <w:szCs w:val="30"/>
        </w:rPr>
        <w:t>在科研方面已</w:t>
      </w:r>
      <w:r w:rsidR="007F7ADD" w:rsidRPr="003737C7">
        <w:rPr>
          <w:rFonts w:ascii="仿宋_GB2312" w:eastAsia="仿宋_GB2312" w:hAnsi="微软雅黑" w:hint="eastAsia"/>
          <w:sz w:val="30"/>
          <w:szCs w:val="30"/>
        </w:rPr>
        <w:t>取得</w:t>
      </w:r>
      <w:r w:rsidR="00C52F31" w:rsidRPr="003737C7">
        <w:rPr>
          <w:rFonts w:ascii="仿宋_GB2312" w:eastAsia="仿宋_GB2312" w:hAnsi="微软雅黑" w:hint="eastAsia"/>
          <w:sz w:val="30"/>
          <w:szCs w:val="30"/>
        </w:rPr>
        <w:t>较为突出的</w:t>
      </w:r>
      <w:r w:rsidR="007F7ADD" w:rsidRPr="003737C7">
        <w:rPr>
          <w:rFonts w:ascii="仿宋_GB2312" w:eastAsia="仿宋_GB2312" w:hAnsi="微软雅黑" w:hint="eastAsia"/>
          <w:sz w:val="30"/>
          <w:szCs w:val="30"/>
        </w:rPr>
        <w:t>成绩，或具有明显的创新潜力。</w:t>
      </w:r>
    </w:p>
    <w:p w:rsidR="0072717B" w:rsidRPr="003737C7" w:rsidRDefault="00E04AF7" w:rsidP="00FB7453">
      <w:pPr>
        <w:ind w:firstLineChars="200" w:firstLine="600"/>
        <w:rPr>
          <w:rFonts w:ascii="仿宋_GB2312" w:eastAsia="仿宋_GB2312" w:hAnsi="微软雅黑"/>
          <w:sz w:val="30"/>
          <w:szCs w:val="30"/>
        </w:rPr>
      </w:pPr>
      <w:r w:rsidRPr="003737C7">
        <w:rPr>
          <w:rFonts w:ascii="仿宋_GB2312" w:eastAsia="仿宋_GB2312" w:hAnsi="微软雅黑" w:hint="eastAsia"/>
          <w:sz w:val="30"/>
          <w:szCs w:val="30"/>
        </w:rPr>
        <w:t>4.</w:t>
      </w:r>
      <w:r w:rsidR="0072717B" w:rsidRPr="003737C7">
        <w:rPr>
          <w:rFonts w:ascii="仿宋_GB2312" w:eastAsia="仿宋_GB2312" w:hAnsi="微软雅黑" w:hint="eastAsia"/>
          <w:sz w:val="30"/>
          <w:szCs w:val="30"/>
        </w:rPr>
        <w:t>有必需的科研场所和基本的实验条件，研究所负责人及成员有充分的时间和精力从事研究所建设工作。</w:t>
      </w:r>
    </w:p>
    <w:p w:rsidR="002A5B54" w:rsidRPr="003737C7" w:rsidRDefault="002A5B54" w:rsidP="00AC2D7A">
      <w:pPr>
        <w:ind w:firstLineChars="200" w:firstLine="600"/>
        <w:jc w:val="left"/>
        <w:rPr>
          <w:rFonts w:ascii="仿宋_GB2312" w:eastAsia="仿宋_GB2312" w:hAnsi="微软雅黑"/>
          <w:sz w:val="30"/>
          <w:szCs w:val="30"/>
        </w:rPr>
      </w:pPr>
      <w:r w:rsidRPr="003737C7">
        <w:rPr>
          <w:rFonts w:ascii="仿宋_GB2312" w:eastAsia="仿宋_GB2312" w:hAnsi="微软雅黑" w:hint="eastAsia"/>
          <w:sz w:val="30"/>
          <w:szCs w:val="30"/>
        </w:rPr>
        <w:t>（四）</w:t>
      </w:r>
      <w:r w:rsidR="00BE7E7F" w:rsidRPr="003737C7">
        <w:rPr>
          <w:rFonts w:ascii="仿宋_GB2312" w:eastAsia="仿宋_GB2312" w:hAnsi="微软雅黑" w:hint="eastAsia"/>
          <w:sz w:val="30"/>
          <w:szCs w:val="30"/>
        </w:rPr>
        <w:t>研究所分类</w:t>
      </w:r>
    </w:p>
    <w:p w:rsidR="00BE7E7F" w:rsidRPr="003737C7" w:rsidRDefault="009B16C1" w:rsidP="00EF2092">
      <w:pPr>
        <w:ind w:firstLineChars="200" w:firstLine="600"/>
        <w:rPr>
          <w:rFonts w:ascii="仿宋_GB2312" w:eastAsia="仿宋_GB2312" w:hAnsi="微软雅黑"/>
          <w:sz w:val="30"/>
          <w:szCs w:val="30"/>
        </w:rPr>
      </w:pPr>
      <w:r w:rsidRPr="003737C7">
        <w:rPr>
          <w:rFonts w:ascii="仿宋_GB2312" w:eastAsia="仿宋_GB2312" w:hAnsi="微软雅黑" w:hint="eastAsia"/>
          <w:sz w:val="30"/>
          <w:szCs w:val="30"/>
        </w:rPr>
        <w:t>鼓励研究所分类发展。</w:t>
      </w:r>
      <w:r w:rsidR="008C403F" w:rsidRPr="003737C7">
        <w:rPr>
          <w:rFonts w:ascii="仿宋_GB2312" w:eastAsia="仿宋_GB2312" w:hAnsi="微软雅黑" w:hint="eastAsia"/>
          <w:sz w:val="30"/>
          <w:szCs w:val="30"/>
        </w:rPr>
        <w:t>根据研究所依托学科特点和优势特长，</w:t>
      </w:r>
      <w:r w:rsidRPr="003737C7">
        <w:rPr>
          <w:rFonts w:ascii="仿宋_GB2312" w:eastAsia="仿宋_GB2312" w:hAnsi="微软雅黑" w:hint="eastAsia"/>
          <w:sz w:val="30"/>
          <w:szCs w:val="30"/>
        </w:rPr>
        <w:t>分为基础研究为主、应用研究为主、成果转化及技术推广为主型研究所，</w:t>
      </w:r>
      <w:r w:rsidR="009E2CF7" w:rsidRPr="003737C7">
        <w:rPr>
          <w:rFonts w:ascii="仿宋_GB2312" w:eastAsia="仿宋_GB2312" w:hAnsi="微软雅黑" w:hint="eastAsia"/>
          <w:sz w:val="30"/>
          <w:szCs w:val="30"/>
        </w:rPr>
        <w:t>研究所专心做好</w:t>
      </w:r>
      <w:r w:rsidR="00552790" w:rsidRPr="003737C7">
        <w:rPr>
          <w:rFonts w:ascii="仿宋_GB2312" w:eastAsia="仿宋_GB2312" w:hAnsi="微软雅黑" w:hint="eastAsia"/>
          <w:sz w:val="30"/>
          <w:szCs w:val="30"/>
        </w:rPr>
        <w:t>相应类别</w:t>
      </w:r>
      <w:r w:rsidR="001E71CE" w:rsidRPr="003737C7">
        <w:rPr>
          <w:rFonts w:ascii="仿宋_GB2312" w:eastAsia="仿宋_GB2312" w:hAnsi="微软雅黑" w:hint="eastAsia"/>
          <w:sz w:val="30"/>
          <w:szCs w:val="30"/>
        </w:rPr>
        <w:t>的工作。</w:t>
      </w:r>
    </w:p>
    <w:p w:rsidR="00606FC1" w:rsidRPr="003737C7" w:rsidRDefault="00DB7DD5" w:rsidP="00FB7453">
      <w:pPr>
        <w:ind w:firstLineChars="200" w:firstLine="600"/>
        <w:rPr>
          <w:rFonts w:ascii="仿宋_GB2312" w:eastAsia="仿宋_GB2312" w:hAnsi="微软雅黑"/>
          <w:sz w:val="30"/>
          <w:szCs w:val="30"/>
        </w:rPr>
      </w:pPr>
      <w:r w:rsidRPr="003737C7">
        <w:rPr>
          <w:rFonts w:ascii="仿宋_GB2312" w:eastAsia="仿宋_GB2312" w:hAnsi="微软雅黑" w:hint="eastAsia"/>
          <w:sz w:val="30"/>
          <w:szCs w:val="30"/>
        </w:rPr>
        <w:t>基础研究为主型</w:t>
      </w:r>
      <w:r w:rsidR="000811F7" w:rsidRPr="003737C7">
        <w:rPr>
          <w:rFonts w:ascii="仿宋_GB2312" w:eastAsia="仿宋_GB2312" w:hAnsi="微软雅黑" w:hint="eastAsia"/>
          <w:sz w:val="30"/>
          <w:szCs w:val="30"/>
        </w:rPr>
        <w:t>研究所挑战最前沿的科学问题，冲击</w:t>
      </w:r>
      <w:r w:rsidR="007E1BDE" w:rsidRPr="003737C7">
        <w:rPr>
          <w:rFonts w:ascii="仿宋_GB2312" w:eastAsia="仿宋_GB2312" w:hAnsi="微软雅黑" w:hint="eastAsia"/>
          <w:sz w:val="30"/>
          <w:szCs w:val="30"/>
        </w:rPr>
        <w:t>国家</w:t>
      </w:r>
      <w:r w:rsidR="00075BD1" w:rsidRPr="003737C7">
        <w:rPr>
          <w:rFonts w:ascii="仿宋_GB2312" w:eastAsia="仿宋_GB2312" w:hAnsi="微软雅黑" w:hint="eastAsia"/>
          <w:sz w:val="30"/>
          <w:szCs w:val="30"/>
        </w:rPr>
        <w:t>“卡脖子”</w:t>
      </w:r>
      <w:r w:rsidR="007E1BDE" w:rsidRPr="003737C7">
        <w:rPr>
          <w:rFonts w:ascii="仿宋_GB2312" w:eastAsia="仿宋_GB2312" w:hAnsi="微软雅黑" w:hint="eastAsia"/>
          <w:sz w:val="30"/>
          <w:szCs w:val="30"/>
        </w:rPr>
        <w:t>甚至</w:t>
      </w:r>
      <w:r w:rsidR="000811F7" w:rsidRPr="003737C7">
        <w:rPr>
          <w:rFonts w:ascii="仿宋_GB2312" w:eastAsia="仿宋_GB2312" w:hAnsi="微软雅黑" w:hint="eastAsia"/>
          <w:sz w:val="30"/>
          <w:szCs w:val="30"/>
        </w:rPr>
        <w:t>国际一流的重大科学问题，潜心探索、长期攻关，实现更多原创发现，提出更多原创理论，开辟更多新的领域方向，产出更多国际</w:t>
      </w:r>
      <w:r w:rsidR="001F576C" w:rsidRPr="003737C7">
        <w:rPr>
          <w:rFonts w:ascii="仿宋_GB2312" w:eastAsia="仿宋_GB2312" w:hAnsi="微软雅黑" w:hint="eastAsia"/>
          <w:sz w:val="30"/>
          <w:szCs w:val="30"/>
        </w:rPr>
        <w:t>或国内</w:t>
      </w:r>
      <w:r w:rsidR="000811F7" w:rsidRPr="003737C7">
        <w:rPr>
          <w:rFonts w:ascii="仿宋_GB2312" w:eastAsia="仿宋_GB2312" w:hAnsi="微软雅黑" w:hint="eastAsia"/>
          <w:sz w:val="30"/>
          <w:szCs w:val="30"/>
        </w:rPr>
        <w:t>领先水平的重大原创成果。</w:t>
      </w:r>
      <w:r w:rsidR="00C936F2" w:rsidRPr="003737C7">
        <w:rPr>
          <w:rFonts w:ascii="仿宋_GB2312" w:eastAsia="仿宋_GB2312" w:hAnsi="微软雅黑" w:hint="eastAsia"/>
          <w:sz w:val="30"/>
          <w:szCs w:val="30"/>
        </w:rPr>
        <w:t>基础研究为主</w:t>
      </w:r>
      <w:r w:rsidR="00AF2B2C" w:rsidRPr="003737C7">
        <w:rPr>
          <w:rFonts w:ascii="仿宋_GB2312" w:eastAsia="仿宋_GB2312" w:hAnsi="微软雅黑" w:hint="eastAsia"/>
          <w:sz w:val="30"/>
          <w:szCs w:val="30"/>
        </w:rPr>
        <w:t>型研究所</w:t>
      </w:r>
      <w:r w:rsidR="00C936F2" w:rsidRPr="003737C7">
        <w:rPr>
          <w:rFonts w:ascii="仿宋_GB2312" w:eastAsia="仿宋_GB2312" w:hAnsi="微软雅黑" w:hint="eastAsia"/>
          <w:sz w:val="30"/>
          <w:szCs w:val="30"/>
        </w:rPr>
        <w:t>的主要成果评价包括：科研成果的学术贡献、理论水平和学术影响力等。</w:t>
      </w:r>
    </w:p>
    <w:p w:rsidR="000811F7" w:rsidRPr="003737C7" w:rsidRDefault="002A719D" w:rsidP="00FB7453">
      <w:pPr>
        <w:ind w:firstLineChars="200" w:firstLine="600"/>
        <w:rPr>
          <w:rFonts w:ascii="仿宋_GB2312" w:eastAsia="仿宋_GB2312" w:hAnsi="微软雅黑"/>
          <w:sz w:val="30"/>
          <w:szCs w:val="30"/>
        </w:rPr>
      </w:pPr>
      <w:r w:rsidRPr="003737C7">
        <w:rPr>
          <w:rFonts w:ascii="仿宋_GB2312" w:eastAsia="仿宋_GB2312" w:hAnsi="微软雅黑" w:hint="eastAsia"/>
          <w:sz w:val="30"/>
          <w:szCs w:val="30"/>
        </w:rPr>
        <w:t>应用研究为主型研究所</w:t>
      </w:r>
      <w:r w:rsidR="00F90F65" w:rsidRPr="003737C7">
        <w:rPr>
          <w:rFonts w:ascii="仿宋_GB2312" w:eastAsia="仿宋_GB2312" w:hAnsi="微软雅黑" w:hint="eastAsia"/>
          <w:sz w:val="30"/>
          <w:szCs w:val="30"/>
        </w:rPr>
        <w:t>应重点关注国家创新驱动发展和地方经济社会发展中遇到的问题，加强</w:t>
      </w:r>
      <w:r w:rsidR="008E750B" w:rsidRPr="003737C7">
        <w:rPr>
          <w:rFonts w:ascii="仿宋_GB2312" w:eastAsia="仿宋_GB2312" w:hAnsi="微软雅黑" w:hint="eastAsia"/>
          <w:sz w:val="30"/>
          <w:szCs w:val="30"/>
        </w:rPr>
        <w:t>关键技术研究</w:t>
      </w:r>
      <w:r w:rsidR="00F90F65" w:rsidRPr="003737C7">
        <w:rPr>
          <w:rFonts w:ascii="仿宋_GB2312" w:eastAsia="仿宋_GB2312" w:hAnsi="微软雅黑" w:hint="eastAsia"/>
          <w:sz w:val="30"/>
          <w:szCs w:val="30"/>
        </w:rPr>
        <w:t>和</w:t>
      </w:r>
      <w:r w:rsidR="00FB7453" w:rsidRPr="003737C7">
        <w:rPr>
          <w:rFonts w:ascii="仿宋_GB2312" w:eastAsia="仿宋_GB2312" w:hAnsi="微软雅黑" w:hint="eastAsia"/>
          <w:sz w:val="30"/>
          <w:szCs w:val="30"/>
        </w:rPr>
        <w:t>政府</w:t>
      </w:r>
      <w:r w:rsidR="00F90F65" w:rsidRPr="003737C7">
        <w:rPr>
          <w:rFonts w:ascii="仿宋_GB2312" w:eastAsia="仿宋_GB2312" w:hAnsi="微软雅黑" w:hint="eastAsia"/>
          <w:sz w:val="30"/>
          <w:szCs w:val="30"/>
        </w:rPr>
        <w:t>智库建设</w:t>
      </w:r>
      <w:r w:rsidR="008E750B" w:rsidRPr="003737C7">
        <w:rPr>
          <w:rFonts w:ascii="仿宋_GB2312" w:eastAsia="仿宋_GB2312" w:hAnsi="微软雅黑" w:hint="eastAsia"/>
          <w:sz w:val="30"/>
          <w:szCs w:val="30"/>
        </w:rPr>
        <w:t>，</w:t>
      </w:r>
      <w:r w:rsidR="002E033C" w:rsidRPr="003737C7">
        <w:rPr>
          <w:rFonts w:ascii="仿宋_GB2312" w:eastAsia="仿宋_GB2312" w:hAnsi="微软雅黑" w:hint="eastAsia"/>
          <w:sz w:val="30"/>
          <w:szCs w:val="30"/>
        </w:rPr>
        <w:t>力争在产业技术发展和政府决策咨询方面获得突破性进展，形成一批有</w:t>
      </w:r>
      <w:r w:rsidR="00773A47" w:rsidRPr="003737C7">
        <w:rPr>
          <w:rFonts w:ascii="仿宋_GB2312" w:eastAsia="仿宋_GB2312" w:hAnsi="微软雅黑" w:hint="eastAsia"/>
          <w:sz w:val="30"/>
          <w:szCs w:val="30"/>
        </w:rPr>
        <w:t>社会</w:t>
      </w:r>
      <w:r w:rsidR="002E033C" w:rsidRPr="003737C7">
        <w:rPr>
          <w:rFonts w:ascii="仿宋_GB2312" w:eastAsia="仿宋_GB2312" w:hAnsi="微软雅黑" w:hint="eastAsia"/>
          <w:sz w:val="30"/>
          <w:szCs w:val="30"/>
        </w:rPr>
        <w:t>影响力的成果</w:t>
      </w:r>
      <w:r w:rsidR="00CE6A1C" w:rsidRPr="003737C7">
        <w:rPr>
          <w:rFonts w:ascii="仿宋_GB2312" w:eastAsia="仿宋_GB2312" w:hAnsi="微软雅黑" w:hint="eastAsia"/>
          <w:sz w:val="30"/>
          <w:szCs w:val="30"/>
        </w:rPr>
        <w:t>。应用研究为主型研究所的主要成果评价包括：理论应用的社会效益、经济效益等。</w:t>
      </w:r>
    </w:p>
    <w:p w:rsidR="00BE0286" w:rsidRDefault="00094797" w:rsidP="00FB7453">
      <w:pPr>
        <w:ind w:firstLineChars="200" w:firstLine="600"/>
        <w:rPr>
          <w:rFonts w:ascii="仿宋_GB2312" w:eastAsia="仿宋_GB2312" w:hAnsi="微软雅黑"/>
          <w:sz w:val="30"/>
          <w:szCs w:val="30"/>
        </w:rPr>
      </w:pPr>
      <w:r w:rsidRPr="003737C7">
        <w:rPr>
          <w:rFonts w:ascii="仿宋_GB2312" w:eastAsia="仿宋_GB2312" w:hAnsi="微软雅黑" w:hint="eastAsia"/>
          <w:sz w:val="30"/>
          <w:szCs w:val="30"/>
        </w:rPr>
        <w:t>成果转化及技术推广为主型研究所</w:t>
      </w:r>
      <w:r w:rsidR="009C0BD0" w:rsidRPr="003737C7">
        <w:rPr>
          <w:rFonts w:ascii="仿宋_GB2312" w:eastAsia="仿宋_GB2312" w:hAnsi="微软雅黑" w:hint="eastAsia"/>
          <w:sz w:val="30"/>
          <w:szCs w:val="30"/>
        </w:rPr>
        <w:t>要重点对接企业需求，</w:t>
      </w:r>
      <w:r w:rsidR="00543995" w:rsidRPr="003737C7">
        <w:rPr>
          <w:rFonts w:ascii="仿宋_GB2312" w:eastAsia="仿宋_GB2312" w:hAnsi="微软雅黑" w:hint="eastAsia"/>
          <w:sz w:val="30"/>
          <w:szCs w:val="30"/>
        </w:rPr>
        <w:t>加强长三角技术转移分中心建设，</w:t>
      </w:r>
      <w:r w:rsidR="00AF0828" w:rsidRPr="003737C7">
        <w:rPr>
          <w:rFonts w:ascii="仿宋_GB2312" w:eastAsia="仿宋_GB2312" w:hAnsi="微软雅黑" w:hint="eastAsia"/>
          <w:sz w:val="30"/>
          <w:szCs w:val="30"/>
        </w:rPr>
        <w:t>以“四技服务”为抓手，</w:t>
      </w:r>
      <w:r w:rsidR="005272E5" w:rsidRPr="003737C7">
        <w:rPr>
          <w:rFonts w:ascii="仿宋_GB2312" w:eastAsia="仿宋_GB2312" w:hAnsi="微软雅黑" w:hint="eastAsia"/>
          <w:sz w:val="30"/>
          <w:szCs w:val="30"/>
        </w:rPr>
        <w:t>使新产</w:t>
      </w:r>
      <w:r w:rsidR="005272E5" w:rsidRPr="003737C7">
        <w:rPr>
          <w:rFonts w:ascii="仿宋_GB2312" w:eastAsia="仿宋_GB2312" w:hAnsi="微软雅黑" w:hint="eastAsia"/>
          <w:sz w:val="30"/>
          <w:szCs w:val="30"/>
        </w:rPr>
        <w:lastRenderedPageBreak/>
        <w:t>品增加，工艺改进，效益提高，最终经济得到进步，社会生产力得到发展。</w:t>
      </w:r>
      <w:r w:rsidR="002E71AC" w:rsidRPr="003737C7">
        <w:rPr>
          <w:rFonts w:ascii="仿宋_GB2312" w:eastAsia="仿宋_GB2312" w:hAnsi="微软雅黑" w:hint="eastAsia"/>
          <w:sz w:val="30"/>
          <w:szCs w:val="30"/>
        </w:rPr>
        <w:t>科研成果转化及技术推广为主的</w:t>
      </w:r>
      <w:r w:rsidR="00E424B3">
        <w:rPr>
          <w:rFonts w:ascii="仿宋_GB2312" w:eastAsia="仿宋_GB2312" w:hAnsi="微软雅黑" w:hint="eastAsia"/>
          <w:sz w:val="30"/>
          <w:szCs w:val="30"/>
        </w:rPr>
        <w:t>研究所</w:t>
      </w:r>
      <w:r w:rsidR="002E71AC" w:rsidRPr="003737C7">
        <w:rPr>
          <w:rFonts w:ascii="仿宋_GB2312" w:eastAsia="仿宋_GB2312" w:hAnsi="微软雅黑" w:hint="eastAsia"/>
          <w:sz w:val="30"/>
          <w:szCs w:val="30"/>
        </w:rPr>
        <w:t>主要成果评价包括：技术转移和成果转化推广的社会效益、经济效益和实际贡献等。</w:t>
      </w:r>
    </w:p>
    <w:p w:rsidR="00871C97" w:rsidRPr="00871C97" w:rsidRDefault="00871C97" w:rsidP="00FB7453">
      <w:pPr>
        <w:ind w:firstLineChars="200" w:firstLine="600"/>
        <w:rPr>
          <w:rFonts w:ascii="华文仿宋" w:eastAsia="华文仿宋" w:hAnsi="华文仿宋"/>
          <w:sz w:val="30"/>
          <w:szCs w:val="30"/>
        </w:rPr>
      </w:pPr>
      <w:r>
        <w:rPr>
          <w:rFonts w:ascii="仿宋_GB2312" w:eastAsia="仿宋_GB2312" w:hAnsi="微软雅黑" w:hint="eastAsia"/>
          <w:sz w:val="30"/>
          <w:szCs w:val="30"/>
        </w:rPr>
        <w:t>（五）研究所的建立审批程序：由所在学院或相关学院根据实际情况，拟建研究所负责人提出书面申请，填写学校研究所建设申请表，经相关学院签署意见后报学校科技处审核，</w:t>
      </w:r>
      <w:r w:rsidR="000717BE">
        <w:rPr>
          <w:rFonts w:ascii="仿宋_GB2312" w:eastAsia="仿宋_GB2312" w:hAnsi="微软雅黑" w:hint="eastAsia"/>
          <w:sz w:val="30"/>
          <w:szCs w:val="30"/>
        </w:rPr>
        <w:t>由校长办公会</w:t>
      </w:r>
      <w:r>
        <w:rPr>
          <w:rFonts w:ascii="仿宋_GB2312" w:eastAsia="仿宋_GB2312" w:hAnsi="微软雅黑" w:hint="eastAsia"/>
          <w:sz w:val="30"/>
          <w:szCs w:val="30"/>
        </w:rPr>
        <w:t>审议批准。</w:t>
      </w:r>
    </w:p>
    <w:p w:rsidR="002E71AC" w:rsidRPr="00ED6D1F" w:rsidRDefault="00E71B62" w:rsidP="00AC2D7A">
      <w:pPr>
        <w:ind w:firstLineChars="200" w:firstLine="600"/>
        <w:jc w:val="left"/>
        <w:rPr>
          <w:rFonts w:ascii="黑体" w:eastAsia="黑体" w:hAnsi="黑体"/>
          <w:sz w:val="30"/>
          <w:szCs w:val="30"/>
        </w:rPr>
      </w:pPr>
      <w:r w:rsidRPr="00ED6D1F">
        <w:rPr>
          <w:rFonts w:ascii="黑体" w:eastAsia="黑体" w:hAnsi="黑体" w:hint="eastAsia"/>
          <w:sz w:val="30"/>
          <w:szCs w:val="30"/>
        </w:rPr>
        <w:t>三、</w:t>
      </w:r>
      <w:r w:rsidR="00ED6D1F" w:rsidRPr="00ED6D1F">
        <w:rPr>
          <w:rFonts w:ascii="黑体" w:eastAsia="黑体" w:hAnsi="黑体" w:hint="eastAsia"/>
          <w:sz w:val="30"/>
          <w:szCs w:val="30"/>
        </w:rPr>
        <w:t>运行管理</w:t>
      </w:r>
    </w:p>
    <w:p w:rsidR="00ED6D1F" w:rsidRPr="003737C7" w:rsidRDefault="006E473C" w:rsidP="003737C7">
      <w:pPr>
        <w:ind w:firstLineChars="200" w:firstLine="600"/>
        <w:rPr>
          <w:rFonts w:ascii="仿宋_GB2312" w:eastAsia="仿宋_GB2312" w:hAnsi="微软雅黑"/>
          <w:sz w:val="30"/>
          <w:szCs w:val="30"/>
        </w:rPr>
      </w:pPr>
      <w:r w:rsidRPr="003737C7">
        <w:rPr>
          <w:rFonts w:ascii="仿宋_GB2312" w:eastAsia="仿宋_GB2312" w:hAnsi="微软雅黑"/>
          <w:sz w:val="30"/>
          <w:szCs w:val="30"/>
        </w:rPr>
        <w:t>（</w:t>
      </w:r>
      <w:r w:rsidRPr="003737C7">
        <w:rPr>
          <w:rFonts w:ascii="仿宋_GB2312" w:eastAsia="仿宋_GB2312" w:hAnsi="微软雅黑" w:hint="eastAsia"/>
          <w:sz w:val="30"/>
          <w:szCs w:val="30"/>
        </w:rPr>
        <w:t>一）研究所实行所长负责制，建立研究所会务制度，讨论决定研究所的重大问题。</w:t>
      </w:r>
      <w:r w:rsidR="002F0AF9" w:rsidRPr="003737C7">
        <w:rPr>
          <w:rFonts w:ascii="仿宋_GB2312" w:eastAsia="仿宋_GB2312" w:hAnsi="微软雅黑" w:hint="eastAsia"/>
          <w:sz w:val="30"/>
          <w:szCs w:val="30"/>
        </w:rPr>
        <w:t>指派一名教师负责所内的行政</w:t>
      </w:r>
      <w:r w:rsidR="006473F9" w:rsidRPr="003737C7">
        <w:rPr>
          <w:rFonts w:ascii="仿宋_GB2312" w:eastAsia="仿宋_GB2312" w:hAnsi="微软雅黑" w:hint="eastAsia"/>
          <w:sz w:val="30"/>
          <w:szCs w:val="30"/>
        </w:rPr>
        <w:t>管理</w:t>
      </w:r>
      <w:r w:rsidR="002F0AF9" w:rsidRPr="003737C7">
        <w:rPr>
          <w:rFonts w:ascii="仿宋_GB2312" w:eastAsia="仿宋_GB2312" w:hAnsi="微软雅黑" w:hint="eastAsia"/>
          <w:sz w:val="30"/>
          <w:szCs w:val="30"/>
        </w:rPr>
        <w:t>等相关工作。</w:t>
      </w:r>
      <w:r w:rsidR="00BD6FB3" w:rsidRPr="003737C7">
        <w:rPr>
          <w:rFonts w:ascii="仿宋_GB2312" w:eastAsia="仿宋_GB2312" w:hAnsi="微软雅黑" w:hint="eastAsia"/>
          <w:sz w:val="30"/>
          <w:szCs w:val="30"/>
        </w:rPr>
        <w:t>研究所所长的主要职责如下：</w:t>
      </w:r>
    </w:p>
    <w:p w:rsidR="005D407D" w:rsidRPr="003737C7" w:rsidRDefault="005D407D" w:rsidP="003737C7">
      <w:pPr>
        <w:ind w:firstLineChars="200" w:firstLine="600"/>
        <w:rPr>
          <w:rFonts w:ascii="仿宋_GB2312" w:eastAsia="仿宋_GB2312" w:hAnsi="微软雅黑"/>
          <w:sz w:val="30"/>
          <w:szCs w:val="30"/>
        </w:rPr>
      </w:pPr>
      <w:r w:rsidRPr="003737C7">
        <w:rPr>
          <w:rFonts w:ascii="仿宋_GB2312" w:eastAsia="仿宋_GB2312" w:hAnsi="微软雅黑" w:hint="eastAsia"/>
          <w:sz w:val="30"/>
          <w:szCs w:val="30"/>
        </w:rPr>
        <w:t>1.</w:t>
      </w:r>
      <w:r w:rsidR="00063673" w:rsidRPr="003737C7">
        <w:rPr>
          <w:rFonts w:ascii="仿宋_GB2312" w:eastAsia="仿宋_GB2312" w:hAnsi="微软雅黑" w:hint="eastAsia"/>
          <w:sz w:val="30"/>
          <w:szCs w:val="30"/>
        </w:rPr>
        <w:t>全面负责研究所日常业务、管理与对外联系工作。</w:t>
      </w:r>
    </w:p>
    <w:p w:rsidR="00063673" w:rsidRPr="003737C7" w:rsidRDefault="00063673" w:rsidP="003737C7">
      <w:pPr>
        <w:ind w:firstLineChars="200" w:firstLine="600"/>
        <w:rPr>
          <w:rFonts w:ascii="仿宋_GB2312" w:eastAsia="仿宋_GB2312" w:hAnsi="微软雅黑"/>
          <w:sz w:val="30"/>
          <w:szCs w:val="30"/>
        </w:rPr>
      </w:pPr>
      <w:r w:rsidRPr="003737C7">
        <w:rPr>
          <w:rFonts w:ascii="仿宋_GB2312" w:eastAsia="仿宋_GB2312" w:hAnsi="微软雅黑" w:hint="eastAsia"/>
          <w:sz w:val="30"/>
          <w:szCs w:val="30"/>
        </w:rPr>
        <w:t>2.负责组织各项科研任务的申请、实施和检查。</w:t>
      </w:r>
    </w:p>
    <w:p w:rsidR="00063673" w:rsidRPr="003737C7" w:rsidRDefault="00063673" w:rsidP="003737C7">
      <w:pPr>
        <w:ind w:firstLineChars="200" w:firstLine="600"/>
        <w:rPr>
          <w:rFonts w:ascii="仿宋_GB2312" w:eastAsia="仿宋_GB2312" w:hAnsi="微软雅黑"/>
          <w:sz w:val="30"/>
          <w:szCs w:val="30"/>
        </w:rPr>
      </w:pPr>
      <w:r w:rsidRPr="003737C7">
        <w:rPr>
          <w:rFonts w:ascii="仿宋_GB2312" w:eastAsia="仿宋_GB2312" w:hAnsi="微软雅黑" w:hint="eastAsia"/>
          <w:sz w:val="30"/>
          <w:szCs w:val="30"/>
        </w:rPr>
        <w:t>3.负责组织科技开发、科技服务和学术交流等科技活动。</w:t>
      </w:r>
    </w:p>
    <w:p w:rsidR="00063673" w:rsidRPr="003737C7" w:rsidRDefault="00063673" w:rsidP="003737C7">
      <w:pPr>
        <w:ind w:firstLineChars="200" w:firstLine="600"/>
        <w:rPr>
          <w:rFonts w:ascii="仿宋_GB2312" w:eastAsia="仿宋_GB2312" w:hAnsi="微软雅黑"/>
          <w:sz w:val="30"/>
          <w:szCs w:val="30"/>
        </w:rPr>
      </w:pPr>
      <w:r w:rsidRPr="003737C7">
        <w:rPr>
          <w:rFonts w:ascii="仿宋_GB2312" w:eastAsia="仿宋_GB2312" w:hAnsi="微软雅黑" w:hint="eastAsia"/>
          <w:sz w:val="30"/>
          <w:szCs w:val="30"/>
        </w:rPr>
        <w:t>4.负责制定和实施内部管理规章制度。</w:t>
      </w:r>
    </w:p>
    <w:p w:rsidR="00063673" w:rsidRPr="003737C7" w:rsidRDefault="00063673" w:rsidP="003737C7">
      <w:pPr>
        <w:ind w:firstLineChars="200" w:firstLine="600"/>
        <w:rPr>
          <w:rFonts w:ascii="仿宋_GB2312" w:eastAsia="仿宋_GB2312" w:hAnsi="微软雅黑"/>
          <w:sz w:val="30"/>
          <w:szCs w:val="30"/>
        </w:rPr>
      </w:pPr>
      <w:r w:rsidRPr="003737C7">
        <w:rPr>
          <w:rFonts w:ascii="仿宋_GB2312" w:eastAsia="仿宋_GB2312" w:hAnsi="微软雅黑" w:hint="eastAsia"/>
          <w:sz w:val="30"/>
          <w:szCs w:val="30"/>
        </w:rPr>
        <w:t>5.负责团队成员的管理。</w:t>
      </w:r>
    </w:p>
    <w:p w:rsidR="00063673" w:rsidRPr="003737C7" w:rsidRDefault="00063673" w:rsidP="003737C7">
      <w:pPr>
        <w:ind w:firstLineChars="200" w:firstLine="600"/>
        <w:rPr>
          <w:rFonts w:ascii="仿宋_GB2312" w:eastAsia="仿宋_GB2312" w:hAnsi="微软雅黑"/>
          <w:sz w:val="30"/>
          <w:szCs w:val="30"/>
        </w:rPr>
      </w:pPr>
      <w:r w:rsidRPr="003737C7">
        <w:rPr>
          <w:rFonts w:ascii="仿宋_GB2312" w:eastAsia="仿宋_GB2312" w:hAnsi="微软雅黑" w:hint="eastAsia"/>
          <w:sz w:val="30"/>
          <w:szCs w:val="30"/>
        </w:rPr>
        <w:t>6.负责研究所发展规划和目标制定；负责</w:t>
      </w:r>
      <w:r w:rsidR="00896BE1" w:rsidRPr="003737C7">
        <w:rPr>
          <w:rFonts w:ascii="仿宋_GB2312" w:eastAsia="仿宋_GB2312" w:hAnsi="微软雅黑" w:hint="eastAsia"/>
          <w:sz w:val="30"/>
          <w:szCs w:val="30"/>
        </w:rPr>
        <w:t>团队</w:t>
      </w:r>
      <w:r w:rsidRPr="003737C7">
        <w:rPr>
          <w:rFonts w:ascii="仿宋_GB2312" w:eastAsia="仿宋_GB2312" w:hAnsi="微软雅黑" w:hint="eastAsia"/>
          <w:sz w:val="30"/>
          <w:szCs w:val="30"/>
        </w:rPr>
        <w:t>学术梯队的建设和优化。</w:t>
      </w:r>
    </w:p>
    <w:p w:rsidR="00063673" w:rsidRPr="003737C7" w:rsidRDefault="00063673" w:rsidP="003737C7">
      <w:pPr>
        <w:ind w:firstLineChars="200" w:firstLine="600"/>
        <w:rPr>
          <w:rFonts w:ascii="仿宋_GB2312" w:eastAsia="仿宋_GB2312" w:hAnsi="微软雅黑"/>
          <w:sz w:val="30"/>
          <w:szCs w:val="30"/>
        </w:rPr>
      </w:pPr>
      <w:r w:rsidRPr="003737C7">
        <w:rPr>
          <w:rFonts w:ascii="仿宋_GB2312" w:eastAsia="仿宋_GB2312" w:hAnsi="微软雅黑" w:hint="eastAsia"/>
          <w:sz w:val="30"/>
          <w:szCs w:val="30"/>
        </w:rPr>
        <w:t>7.负责研究所学术机构的建立和运行。</w:t>
      </w:r>
    </w:p>
    <w:p w:rsidR="00063673" w:rsidRPr="003737C7" w:rsidRDefault="00063673" w:rsidP="003737C7">
      <w:pPr>
        <w:ind w:firstLineChars="200" w:firstLine="600"/>
        <w:rPr>
          <w:rFonts w:ascii="仿宋_GB2312" w:eastAsia="仿宋_GB2312" w:hAnsi="微软雅黑"/>
          <w:sz w:val="30"/>
          <w:szCs w:val="30"/>
        </w:rPr>
      </w:pPr>
      <w:r w:rsidRPr="003737C7">
        <w:rPr>
          <w:rFonts w:ascii="仿宋_GB2312" w:eastAsia="仿宋_GB2312" w:hAnsi="微软雅黑" w:hint="eastAsia"/>
          <w:sz w:val="30"/>
          <w:szCs w:val="30"/>
        </w:rPr>
        <w:t>8.负责仪器设备、安全等管理工作。</w:t>
      </w:r>
    </w:p>
    <w:p w:rsidR="00F620A7" w:rsidRPr="003737C7" w:rsidRDefault="00F620A7" w:rsidP="003824BC">
      <w:pPr>
        <w:ind w:firstLineChars="200" w:firstLine="600"/>
        <w:rPr>
          <w:rFonts w:ascii="仿宋_GB2312" w:eastAsia="仿宋_GB2312" w:hAnsi="微软雅黑"/>
          <w:sz w:val="30"/>
          <w:szCs w:val="30"/>
        </w:rPr>
      </w:pPr>
      <w:r w:rsidRPr="003737C7">
        <w:rPr>
          <w:rFonts w:ascii="仿宋_GB2312" w:eastAsia="仿宋_GB2312" w:hAnsi="微软雅黑" w:hint="eastAsia"/>
          <w:sz w:val="30"/>
          <w:szCs w:val="30"/>
        </w:rPr>
        <w:t>（二）</w:t>
      </w:r>
      <w:r w:rsidR="00D94423" w:rsidRPr="003737C7">
        <w:rPr>
          <w:rFonts w:ascii="仿宋_GB2312" w:eastAsia="仿宋_GB2312" w:hAnsi="微软雅黑" w:hint="eastAsia"/>
          <w:sz w:val="30"/>
          <w:szCs w:val="30"/>
        </w:rPr>
        <w:t>研究所主动撤销、合并或调整，应由研究所提出申请，</w:t>
      </w:r>
      <w:r w:rsidR="00D94423" w:rsidRPr="003737C7">
        <w:rPr>
          <w:rFonts w:ascii="仿宋_GB2312" w:eastAsia="仿宋_GB2312" w:hAnsi="微软雅黑" w:hint="eastAsia"/>
          <w:sz w:val="30"/>
          <w:szCs w:val="30"/>
        </w:rPr>
        <w:lastRenderedPageBreak/>
        <w:t>学院签署意见，科技处审核后报学校批准。研究所确因工作需要，要求变更名称、负责人和机构成员等，由依托单位向科技处提交书面报告，报学校批准。</w:t>
      </w:r>
    </w:p>
    <w:p w:rsidR="005A49F6" w:rsidRPr="003737C7" w:rsidRDefault="005A49F6" w:rsidP="003824BC">
      <w:pPr>
        <w:ind w:firstLineChars="200" w:firstLine="600"/>
        <w:rPr>
          <w:rFonts w:ascii="仿宋_GB2312" w:eastAsia="仿宋_GB2312" w:hAnsi="微软雅黑"/>
          <w:sz w:val="30"/>
          <w:szCs w:val="30"/>
        </w:rPr>
      </w:pPr>
      <w:r w:rsidRPr="003737C7">
        <w:rPr>
          <w:rFonts w:ascii="仿宋_GB2312" w:eastAsia="仿宋_GB2312" w:hAnsi="微软雅黑" w:hint="eastAsia"/>
          <w:sz w:val="30"/>
          <w:szCs w:val="30"/>
        </w:rPr>
        <w:t>（三）建立</w:t>
      </w:r>
      <w:r w:rsidR="00C24E94" w:rsidRPr="003737C7">
        <w:rPr>
          <w:rFonts w:ascii="仿宋_GB2312" w:eastAsia="仿宋_GB2312" w:hAnsi="微软雅黑" w:hint="eastAsia"/>
          <w:sz w:val="30"/>
          <w:szCs w:val="30"/>
        </w:rPr>
        <w:t>“</w:t>
      </w:r>
      <w:r w:rsidRPr="003737C7">
        <w:rPr>
          <w:rFonts w:ascii="仿宋_GB2312" w:eastAsia="仿宋_GB2312" w:hAnsi="微软雅黑" w:hint="eastAsia"/>
          <w:sz w:val="30"/>
          <w:szCs w:val="30"/>
        </w:rPr>
        <w:t>双聘双认</w:t>
      </w:r>
      <w:r w:rsidR="00C24E94" w:rsidRPr="003737C7">
        <w:rPr>
          <w:rFonts w:ascii="仿宋_GB2312" w:eastAsia="仿宋_GB2312" w:hAnsi="微软雅黑" w:hint="eastAsia"/>
          <w:sz w:val="30"/>
          <w:szCs w:val="30"/>
        </w:rPr>
        <w:t>”</w:t>
      </w:r>
      <w:r w:rsidRPr="003737C7">
        <w:rPr>
          <w:rFonts w:ascii="仿宋_GB2312" w:eastAsia="仿宋_GB2312" w:hAnsi="微软雅黑" w:hint="eastAsia"/>
          <w:sz w:val="30"/>
          <w:szCs w:val="30"/>
        </w:rPr>
        <w:t>的科研成果考核机制。相关院系的科研人员</w:t>
      </w:r>
      <w:r w:rsidR="00B239B1">
        <w:rPr>
          <w:rFonts w:ascii="仿宋_GB2312" w:eastAsia="仿宋_GB2312" w:hAnsi="微软雅黑" w:hint="eastAsia"/>
          <w:sz w:val="30"/>
          <w:szCs w:val="30"/>
        </w:rPr>
        <w:t>“</w:t>
      </w:r>
      <w:r w:rsidR="00B239B1" w:rsidRPr="003737C7">
        <w:rPr>
          <w:rFonts w:ascii="仿宋_GB2312" w:eastAsia="仿宋_GB2312" w:hAnsi="微软雅黑" w:hint="eastAsia"/>
          <w:sz w:val="30"/>
          <w:szCs w:val="30"/>
        </w:rPr>
        <w:t>双聘</w:t>
      </w:r>
      <w:r w:rsidR="00B239B1">
        <w:rPr>
          <w:rFonts w:ascii="仿宋_GB2312" w:eastAsia="仿宋_GB2312" w:hAnsi="微软雅黑" w:hint="eastAsia"/>
          <w:sz w:val="30"/>
          <w:szCs w:val="30"/>
        </w:rPr>
        <w:t>”</w:t>
      </w:r>
      <w:r w:rsidRPr="003737C7">
        <w:rPr>
          <w:rFonts w:ascii="仿宋_GB2312" w:eastAsia="仿宋_GB2312" w:hAnsi="微软雅黑" w:hint="eastAsia"/>
          <w:sz w:val="30"/>
          <w:szCs w:val="30"/>
        </w:rPr>
        <w:t>到研究所工作，在研究所工作期间的研究成果（论文、专利等）由相关学院和研究所共同享有、共同承认。</w:t>
      </w:r>
      <w:r w:rsidR="00152339" w:rsidRPr="003737C7">
        <w:rPr>
          <w:rFonts w:ascii="仿宋_GB2312" w:eastAsia="仿宋_GB2312" w:hAnsi="微软雅黑" w:hint="eastAsia"/>
          <w:sz w:val="30"/>
          <w:szCs w:val="30"/>
        </w:rPr>
        <w:t>交叉学科研究所科研成果可根据实际贡献自行协商分割归至相应学院。</w:t>
      </w:r>
      <w:r w:rsidR="00B239B1">
        <w:rPr>
          <w:rFonts w:ascii="仿宋_GB2312" w:eastAsia="仿宋_GB2312" w:hAnsi="微软雅黑" w:hint="eastAsia"/>
          <w:sz w:val="30"/>
          <w:szCs w:val="30"/>
        </w:rPr>
        <w:t>“</w:t>
      </w:r>
      <w:r w:rsidRPr="003737C7">
        <w:rPr>
          <w:rFonts w:ascii="仿宋_GB2312" w:eastAsia="仿宋_GB2312" w:hAnsi="微软雅黑" w:hint="eastAsia"/>
          <w:sz w:val="30"/>
          <w:szCs w:val="30"/>
        </w:rPr>
        <w:t>双聘</w:t>
      </w:r>
      <w:r w:rsidR="00B239B1">
        <w:rPr>
          <w:rFonts w:ascii="仿宋_GB2312" w:eastAsia="仿宋_GB2312" w:hAnsi="微软雅黑" w:hint="eastAsia"/>
          <w:sz w:val="30"/>
          <w:szCs w:val="30"/>
        </w:rPr>
        <w:t>”</w:t>
      </w:r>
      <w:r w:rsidRPr="003737C7">
        <w:rPr>
          <w:rFonts w:ascii="仿宋_GB2312" w:eastAsia="仿宋_GB2312" w:hAnsi="微软雅黑" w:hint="eastAsia"/>
          <w:sz w:val="30"/>
          <w:szCs w:val="30"/>
        </w:rPr>
        <w:t>科研人员均在相关院系进行科研工作量计算、职称评审、绩效考核。</w:t>
      </w:r>
    </w:p>
    <w:p w:rsidR="009C0B90" w:rsidRDefault="00D53671" w:rsidP="003824BC">
      <w:pPr>
        <w:ind w:firstLineChars="200" w:firstLine="600"/>
        <w:rPr>
          <w:rFonts w:ascii="仿宋_GB2312" w:eastAsia="仿宋_GB2312" w:hAnsi="微软雅黑"/>
          <w:sz w:val="30"/>
          <w:szCs w:val="30"/>
        </w:rPr>
      </w:pPr>
      <w:r w:rsidRPr="003737C7">
        <w:rPr>
          <w:rFonts w:ascii="仿宋_GB2312" w:eastAsia="仿宋_GB2312" w:hAnsi="微软雅黑" w:hint="eastAsia"/>
          <w:sz w:val="30"/>
          <w:szCs w:val="30"/>
        </w:rPr>
        <w:t>（四）</w:t>
      </w:r>
      <w:r w:rsidR="00CC1A3C" w:rsidRPr="003737C7">
        <w:rPr>
          <w:rFonts w:ascii="仿宋_GB2312" w:eastAsia="仿宋_GB2312" w:hAnsi="微软雅黑" w:hint="eastAsia"/>
          <w:sz w:val="30"/>
          <w:szCs w:val="30"/>
        </w:rPr>
        <w:t>根据研究所的类别，实行差异化评价，</w:t>
      </w:r>
      <w:r w:rsidRPr="003737C7">
        <w:rPr>
          <w:rFonts w:ascii="仿宋_GB2312" w:eastAsia="仿宋_GB2312" w:hAnsi="微软雅黑" w:hint="eastAsia"/>
          <w:sz w:val="30"/>
          <w:szCs w:val="30"/>
        </w:rPr>
        <w:t>建立研究所的定期评估机制。</w:t>
      </w:r>
      <w:r w:rsidR="006609F2" w:rsidRPr="003737C7">
        <w:rPr>
          <w:rFonts w:ascii="仿宋_GB2312" w:eastAsia="仿宋_GB2312" w:hAnsi="微软雅黑" w:hint="eastAsia"/>
          <w:sz w:val="30"/>
          <w:szCs w:val="30"/>
        </w:rPr>
        <w:t>青年科技人才的培养情况将作为一项重要指标。</w:t>
      </w:r>
      <w:r w:rsidRPr="003737C7">
        <w:rPr>
          <w:rFonts w:ascii="仿宋_GB2312" w:eastAsia="仿宋_GB2312" w:hAnsi="微软雅黑" w:hint="eastAsia"/>
          <w:sz w:val="30"/>
          <w:szCs w:val="30"/>
        </w:rPr>
        <w:t>研究所定期接受评估</w:t>
      </w:r>
      <w:r w:rsidR="00E845EA" w:rsidRPr="003737C7">
        <w:rPr>
          <w:rFonts w:ascii="仿宋_GB2312" w:eastAsia="仿宋_GB2312" w:hAnsi="微软雅黑" w:hint="eastAsia"/>
          <w:sz w:val="30"/>
          <w:szCs w:val="30"/>
        </w:rPr>
        <w:t>，</w:t>
      </w:r>
      <w:r w:rsidR="00B34B26">
        <w:rPr>
          <w:rFonts w:ascii="仿宋_GB2312" w:eastAsia="仿宋_GB2312" w:hAnsi="微软雅黑" w:hint="eastAsia"/>
          <w:sz w:val="30"/>
          <w:szCs w:val="30"/>
        </w:rPr>
        <w:t>两</w:t>
      </w:r>
      <w:r w:rsidR="00E845EA" w:rsidRPr="003737C7">
        <w:rPr>
          <w:rFonts w:ascii="仿宋_GB2312" w:eastAsia="仿宋_GB2312" w:hAnsi="微软雅黑" w:hint="eastAsia"/>
          <w:sz w:val="30"/>
          <w:szCs w:val="30"/>
        </w:rPr>
        <w:t>年为一个周期</w:t>
      </w:r>
      <w:r w:rsidRPr="003737C7">
        <w:rPr>
          <w:rFonts w:ascii="仿宋_GB2312" w:eastAsia="仿宋_GB2312" w:hAnsi="微软雅黑" w:hint="eastAsia"/>
          <w:sz w:val="30"/>
          <w:szCs w:val="30"/>
        </w:rPr>
        <w:t>。</w:t>
      </w:r>
      <w:r w:rsidR="003709D6" w:rsidRPr="003737C7">
        <w:rPr>
          <w:rFonts w:ascii="仿宋_GB2312" w:eastAsia="仿宋_GB2312" w:hAnsi="微软雅黑" w:hint="eastAsia"/>
          <w:sz w:val="30"/>
          <w:szCs w:val="30"/>
        </w:rPr>
        <w:t>评估结果分为优秀、合格、不合格。</w:t>
      </w:r>
      <w:r w:rsidRPr="003737C7">
        <w:rPr>
          <w:rFonts w:ascii="仿宋_GB2312" w:eastAsia="仿宋_GB2312" w:hAnsi="微软雅黑" w:hint="eastAsia"/>
          <w:sz w:val="30"/>
          <w:szCs w:val="30"/>
        </w:rPr>
        <w:t>未通过评估，将撤销研究所。</w:t>
      </w:r>
    </w:p>
    <w:p w:rsidR="00D53671" w:rsidRPr="003737C7" w:rsidRDefault="009C0B90" w:rsidP="003824BC">
      <w:pPr>
        <w:ind w:firstLineChars="200" w:firstLine="600"/>
        <w:rPr>
          <w:rFonts w:ascii="仿宋_GB2312" w:eastAsia="仿宋_GB2312" w:hAnsi="微软雅黑"/>
          <w:sz w:val="30"/>
          <w:szCs w:val="30"/>
        </w:rPr>
      </w:pPr>
      <w:r>
        <w:rPr>
          <w:rFonts w:ascii="仿宋_GB2312" w:eastAsia="仿宋_GB2312" w:hAnsi="微软雅黑" w:hint="eastAsia"/>
          <w:sz w:val="30"/>
          <w:szCs w:val="30"/>
        </w:rPr>
        <w:t>（五）加强对研究所的过程管理</w:t>
      </w:r>
      <w:r w:rsidR="00387CDA">
        <w:rPr>
          <w:rFonts w:ascii="仿宋_GB2312" w:eastAsia="仿宋_GB2312" w:hAnsi="微软雅黑" w:hint="eastAsia"/>
          <w:sz w:val="30"/>
          <w:szCs w:val="30"/>
        </w:rPr>
        <w:t>和督促指导</w:t>
      </w:r>
      <w:r>
        <w:rPr>
          <w:rFonts w:ascii="仿宋_GB2312" w:eastAsia="仿宋_GB2312" w:hAnsi="微软雅黑" w:hint="eastAsia"/>
          <w:sz w:val="30"/>
          <w:szCs w:val="30"/>
        </w:rPr>
        <w:t>，</w:t>
      </w:r>
      <w:r w:rsidR="00970560">
        <w:rPr>
          <w:rFonts w:ascii="仿宋_GB2312" w:eastAsia="仿宋_GB2312" w:hAnsi="微软雅黑" w:hint="eastAsia"/>
          <w:sz w:val="30"/>
          <w:szCs w:val="30"/>
        </w:rPr>
        <w:t>研究所每</w:t>
      </w:r>
      <w:r w:rsidR="00340D33">
        <w:rPr>
          <w:rFonts w:ascii="仿宋_GB2312" w:eastAsia="仿宋_GB2312" w:hAnsi="微软雅黑" w:hint="eastAsia"/>
          <w:sz w:val="30"/>
          <w:szCs w:val="30"/>
        </w:rPr>
        <w:t>三</w:t>
      </w:r>
      <w:r w:rsidR="00912ADF">
        <w:rPr>
          <w:rFonts w:ascii="仿宋_GB2312" w:eastAsia="仿宋_GB2312" w:hAnsi="微软雅黑" w:hint="eastAsia"/>
          <w:sz w:val="30"/>
          <w:szCs w:val="30"/>
        </w:rPr>
        <w:t>个</w:t>
      </w:r>
      <w:r w:rsidR="00970560">
        <w:rPr>
          <w:rFonts w:ascii="仿宋_GB2312" w:eastAsia="仿宋_GB2312" w:hAnsi="微软雅黑" w:hint="eastAsia"/>
          <w:sz w:val="30"/>
          <w:szCs w:val="30"/>
        </w:rPr>
        <w:t>月要书面汇报</w:t>
      </w:r>
      <w:r w:rsidR="00633000">
        <w:rPr>
          <w:rFonts w:ascii="仿宋_GB2312" w:eastAsia="仿宋_GB2312" w:hAnsi="微软雅黑" w:hint="eastAsia"/>
          <w:sz w:val="30"/>
          <w:szCs w:val="30"/>
        </w:rPr>
        <w:t>科研</w:t>
      </w:r>
      <w:r w:rsidR="00970560">
        <w:rPr>
          <w:rFonts w:ascii="仿宋_GB2312" w:eastAsia="仿宋_GB2312" w:hAnsi="微软雅黑" w:hint="eastAsia"/>
          <w:sz w:val="30"/>
          <w:szCs w:val="30"/>
        </w:rPr>
        <w:t>工作进展情况</w:t>
      </w:r>
      <w:r w:rsidR="00387CDA">
        <w:rPr>
          <w:rFonts w:ascii="仿宋_GB2312" w:eastAsia="仿宋_GB2312" w:hAnsi="微软雅黑" w:hint="eastAsia"/>
          <w:sz w:val="30"/>
          <w:szCs w:val="30"/>
        </w:rPr>
        <w:t>，</w:t>
      </w:r>
      <w:r w:rsidR="00D603D5">
        <w:rPr>
          <w:rFonts w:ascii="仿宋_GB2312" w:eastAsia="仿宋_GB2312" w:hAnsi="微软雅黑" w:hint="eastAsia"/>
          <w:sz w:val="30"/>
          <w:szCs w:val="30"/>
        </w:rPr>
        <w:t>并建立一定范围内的通报和问题解决沟通机制</w:t>
      </w:r>
      <w:r w:rsidR="00A15690">
        <w:rPr>
          <w:rFonts w:ascii="仿宋_GB2312" w:eastAsia="仿宋_GB2312" w:hAnsi="微软雅黑" w:hint="eastAsia"/>
          <w:sz w:val="30"/>
          <w:szCs w:val="30"/>
        </w:rPr>
        <w:t>。根据实际需要，不定期召开</w:t>
      </w:r>
      <w:r w:rsidR="00154BDD">
        <w:rPr>
          <w:rFonts w:ascii="仿宋_GB2312" w:eastAsia="仿宋_GB2312" w:hAnsi="微软雅黑" w:hint="eastAsia"/>
          <w:sz w:val="30"/>
          <w:szCs w:val="30"/>
        </w:rPr>
        <w:t>研究所建设推进</w:t>
      </w:r>
      <w:r w:rsidR="00A15690">
        <w:rPr>
          <w:rFonts w:ascii="仿宋_GB2312" w:eastAsia="仿宋_GB2312" w:hAnsi="微软雅黑" w:hint="eastAsia"/>
          <w:sz w:val="30"/>
          <w:szCs w:val="30"/>
        </w:rPr>
        <w:t>会议。</w:t>
      </w:r>
      <w:bookmarkStart w:id="0" w:name="_GoBack"/>
      <w:bookmarkEnd w:id="0"/>
    </w:p>
    <w:p w:rsidR="00524E85" w:rsidRPr="00524E85" w:rsidRDefault="00524E85" w:rsidP="003824BC">
      <w:pPr>
        <w:ind w:firstLineChars="200" w:firstLine="600"/>
        <w:rPr>
          <w:rFonts w:ascii="黑体" w:eastAsia="黑体" w:hAnsi="黑体"/>
          <w:sz w:val="30"/>
          <w:szCs w:val="30"/>
        </w:rPr>
      </w:pPr>
      <w:r w:rsidRPr="00524E85">
        <w:rPr>
          <w:rFonts w:ascii="黑体" w:eastAsia="黑体" w:hAnsi="黑体" w:hint="eastAsia"/>
          <w:sz w:val="30"/>
          <w:szCs w:val="30"/>
        </w:rPr>
        <w:t>四、组织保障</w:t>
      </w:r>
    </w:p>
    <w:p w:rsidR="00011100" w:rsidRPr="00011100" w:rsidRDefault="00011100" w:rsidP="003824BC">
      <w:pPr>
        <w:ind w:firstLineChars="200" w:firstLine="600"/>
        <w:rPr>
          <w:rFonts w:ascii="仿宋_GB2312" w:eastAsia="仿宋_GB2312" w:hAnsi="微软雅黑"/>
          <w:sz w:val="30"/>
          <w:szCs w:val="30"/>
        </w:rPr>
      </w:pPr>
      <w:r w:rsidRPr="003737C7">
        <w:rPr>
          <w:rFonts w:ascii="仿宋_GB2312" w:eastAsia="仿宋_GB2312" w:hAnsi="微软雅黑"/>
          <w:sz w:val="30"/>
          <w:szCs w:val="30"/>
        </w:rPr>
        <w:t>（</w:t>
      </w:r>
      <w:r w:rsidRPr="003737C7">
        <w:rPr>
          <w:rFonts w:ascii="仿宋_GB2312" w:eastAsia="仿宋_GB2312" w:hAnsi="微软雅黑" w:hint="eastAsia"/>
          <w:sz w:val="30"/>
          <w:szCs w:val="30"/>
        </w:rPr>
        <w:t>一</w:t>
      </w:r>
      <w:r w:rsidRPr="003737C7">
        <w:rPr>
          <w:rFonts w:ascii="仿宋_GB2312" w:eastAsia="仿宋_GB2312" w:hAnsi="微软雅黑"/>
          <w:sz w:val="30"/>
          <w:szCs w:val="30"/>
        </w:rPr>
        <w:t>）</w:t>
      </w:r>
      <w:r w:rsidR="00E5358D">
        <w:rPr>
          <w:rFonts w:ascii="仿宋_GB2312" w:eastAsia="仿宋_GB2312" w:hAnsi="微软雅黑" w:hint="eastAsia"/>
          <w:sz w:val="30"/>
          <w:szCs w:val="30"/>
        </w:rPr>
        <w:t>由</w:t>
      </w:r>
      <w:r w:rsidR="00CF3BBE">
        <w:rPr>
          <w:rFonts w:ascii="仿宋_GB2312" w:eastAsia="仿宋_GB2312" w:hAnsi="微软雅黑" w:hint="eastAsia"/>
          <w:sz w:val="30"/>
          <w:szCs w:val="30"/>
        </w:rPr>
        <w:t>校长办公会</w:t>
      </w:r>
      <w:r w:rsidR="00E5358D">
        <w:rPr>
          <w:rFonts w:ascii="仿宋_GB2312" w:eastAsia="仿宋_GB2312" w:hAnsi="微软雅黑" w:hint="eastAsia"/>
          <w:sz w:val="30"/>
          <w:szCs w:val="30"/>
        </w:rPr>
        <w:t>审批研究所的建立、撤销以及</w:t>
      </w:r>
      <w:r w:rsidRPr="00011100">
        <w:rPr>
          <w:rFonts w:ascii="仿宋_GB2312" w:eastAsia="仿宋_GB2312" w:hAnsi="微软雅黑" w:hint="eastAsia"/>
          <w:sz w:val="30"/>
          <w:szCs w:val="30"/>
        </w:rPr>
        <w:t>协调解决</w:t>
      </w:r>
      <w:r w:rsidR="0040208C">
        <w:rPr>
          <w:rFonts w:ascii="仿宋_GB2312" w:eastAsia="仿宋_GB2312" w:hAnsi="微软雅黑" w:hint="eastAsia"/>
          <w:sz w:val="30"/>
          <w:szCs w:val="30"/>
        </w:rPr>
        <w:t>研究所</w:t>
      </w:r>
      <w:r w:rsidRPr="00011100">
        <w:rPr>
          <w:rFonts w:ascii="仿宋_GB2312" w:eastAsia="仿宋_GB2312" w:hAnsi="微软雅黑" w:hint="eastAsia"/>
          <w:sz w:val="30"/>
          <w:szCs w:val="30"/>
        </w:rPr>
        <w:t>发展中的重大问题。</w:t>
      </w:r>
    </w:p>
    <w:p w:rsidR="00362B11" w:rsidRDefault="00AA2784" w:rsidP="003824BC">
      <w:pPr>
        <w:ind w:firstLineChars="200" w:firstLine="600"/>
        <w:rPr>
          <w:rFonts w:ascii="仿宋_GB2312" w:eastAsia="仿宋_GB2312" w:hAnsi="微软雅黑"/>
          <w:sz w:val="30"/>
          <w:szCs w:val="30"/>
        </w:rPr>
      </w:pPr>
      <w:r w:rsidRPr="003737C7">
        <w:rPr>
          <w:rFonts w:ascii="仿宋_GB2312" w:eastAsia="仿宋_GB2312" w:hAnsi="微软雅黑"/>
          <w:sz w:val="30"/>
          <w:szCs w:val="30"/>
        </w:rPr>
        <w:t>（</w:t>
      </w:r>
      <w:r w:rsidR="00FF3AFD">
        <w:rPr>
          <w:rFonts w:ascii="仿宋_GB2312" w:eastAsia="仿宋_GB2312" w:hAnsi="微软雅黑" w:hint="eastAsia"/>
          <w:sz w:val="30"/>
          <w:szCs w:val="30"/>
        </w:rPr>
        <w:t>二</w:t>
      </w:r>
      <w:r w:rsidRPr="003737C7">
        <w:rPr>
          <w:rFonts w:ascii="仿宋_GB2312" w:eastAsia="仿宋_GB2312" w:hAnsi="微软雅黑"/>
          <w:sz w:val="30"/>
          <w:szCs w:val="30"/>
        </w:rPr>
        <w:t>）</w:t>
      </w:r>
      <w:r w:rsidR="0087327D">
        <w:rPr>
          <w:rFonts w:ascii="仿宋_GB2312" w:eastAsia="仿宋_GB2312" w:hAnsi="微软雅黑" w:hint="eastAsia"/>
          <w:sz w:val="30"/>
          <w:szCs w:val="30"/>
        </w:rPr>
        <w:t>为了大力提升研究所建设成效，学校提供专项建设经费，</w:t>
      </w:r>
      <w:r w:rsidR="0013650F">
        <w:rPr>
          <w:rFonts w:ascii="仿宋_GB2312" w:eastAsia="仿宋_GB2312" w:hAnsi="微软雅黑" w:hint="eastAsia"/>
          <w:sz w:val="30"/>
          <w:szCs w:val="30"/>
        </w:rPr>
        <w:t>经费分配坚持结果导向</w:t>
      </w:r>
      <w:r w:rsidR="009B702A">
        <w:rPr>
          <w:rFonts w:ascii="仿宋_GB2312" w:eastAsia="仿宋_GB2312" w:hAnsi="微软雅黑" w:hint="eastAsia"/>
          <w:sz w:val="30"/>
          <w:szCs w:val="30"/>
        </w:rPr>
        <w:t>、</w:t>
      </w:r>
      <w:r w:rsidR="00362B11">
        <w:rPr>
          <w:rFonts w:ascii="仿宋_GB2312" w:eastAsia="仿宋_GB2312" w:hAnsi="微软雅黑" w:hint="eastAsia"/>
          <w:sz w:val="30"/>
          <w:szCs w:val="30"/>
        </w:rPr>
        <w:t>公平公正</w:t>
      </w:r>
      <w:r w:rsidR="007747D1">
        <w:rPr>
          <w:rFonts w:ascii="仿宋_GB2312" w:eastAsia="仿宋_GB2312" w:hAnsi="微软雅黑" w:hint="eastAsia"/>
          <w:sz w:val="30"/>
          <w:szCs w:val="30"/>
        </w:rPr>
        <w:t>，坚持集中力量办大事</w:t>
      </w:r>
      <w:r w:rsidR="00362B11">
        <w:rPr>
          <w:rFonts w:ascii="仿宋_GB2312" w:eastAsia="仿宋_GB2312" w:hAnsi="微软雅黑" w:hint="eastAsia"/>
          <w:sz w:val="30"/>
          <w:szCs w:val="30"/>
        </w:rPr>
        <w:t>。</w:t>
      </w:r>
      <w:r w:rsidR="00943E59">
        <w:rPr>
          <w:rFonts w:ascii="仿宋_GB2312" w:eastAsia="仿宋_GB2312" w:hAnsi="微软雅黑" w:hint="eastAsia"/>
          <w:sz w:val="30"/>
          <w:szCs w:val="30"/>
        </w:rPr>
        <w:lastRenderedPageBreak/>
        <w:t>根据学校发展目标</w:t>
      </w:r>
      <w:r w:rsidR="00664116">
        <w:rPr>
          <w:rFonts w:ascii="仿宋_GB2312" w:eastAsia="仿宋_GB2312" w:hAnsi="微软雅黑" w:hint="eastAsia"/>
          <w:sz w:val="30"/>
          <w:szCs w:val="30"/>
        </w:rPr>
        <w:t>、可支配经费情况</w:t>
      </w:r>
      <w:r w:rsidR="00943E59">
        <w:rPr>
          <w:rFonts w:ascii="仿宋_GB2312" w:eastAsia="仿宋_GB2312" w:hAnsi="微软雅黑" w:hint="eastAsia"/>
          <w:sz w:val="30"/>
          <w:szCs w:val="30"/>
        </w:rPr>
        <w:t>，</w:t>
      </w:r>
      <w:r w:rsidR="00E4563E">
        <w:rPr>
          <w:rFonts w:ascii="仿宋_GB2312" w:eastAsia="仿宋_GB2312" w:hAnsi="微软雅黑" w:hint="eastAsia"/>
          <w:sz w:val="30"/>
          <w:szCs w:val="30"/>
        </w:rPr>
        <w:t>探索实施“揭榜挂帅”新机制</w:t>
      </w:r>
      <w:r w:rsidR="002E3C3D">
        <w:rPr>
          <w:rFonts w:ascii="仿宋_GB2312" w:eastAsia="仿宋_GB2312" w:hAnsi="微软雅黑" w:hint="eastAsia"/>
          <w:sz w:val="30"/>
          <w:szCs w:val="30"/>
        </w:rPr>
        <w:t>，</w:t>
      </w:r>
      <w:r w:rsidR="001D5FD7">
        <w:rPr>
          <w:rFonts w:ascii="仿宋_GB2312" w:eastAsia="仿宋_GB2312" w:hAnsi="微软雅黑" w:hint="eastAsia"/>
          <w:sz w:val="30"/>
          <w:szCs w:val="30"/>
        </w:rPr>
        <w:t>根据</w:t>
      </w:r>
      <w:r w:rsidR="00362B11">
        <w:rPr>
          <w:rFonts w:ascii="仿宋_GB2312" w:eastAsia="仿宋_GB2312" w:hAnsi="微软雅黑" w:hint="eastAsia"/>
          <w:sz w:val="30"/>
          <w:szCs w:val="30"/>
        </w:rPr>
        <w:t>“揭榜挂帅”</w:t>
      </w:r>
      <w:r w:rsidR="009B702A">
        <w:rPr>
          <w:rFonts w:ascii="仿宋_GB2312" w:eastAsia="仿宋_GB2312" w:hAnsi="微软雅黑" w:hint="eastAsia"/>
          <w:sz w:val="30"/>
          <w:szCs w:val="30"/>
        </w:rPr>
        <w:t>任务量</w:t>
      </w:r>
      <w:r w:rsidR="00664116">
        <w:rPr>
          <w:rFonts w:ascii="仿宋_GB2312" w:eastAsia="仿宋_GB2312" w:hAnsi="微软雅黑" w:hint="eastAsia"/>
          <w:sz w:val="30"/>
          <w:szCs w:val="30"/>
        </w:rPr>
        <w:t>、</w:t>
      </w:r>
      <w:r w:rsidR="009B702A">
        <w:rPr>
          <w:rFonts w:ascii="仿宋_GB2312" w:eastAsia="仿宋_GB2312" w:hAnsi="微软雅黑" w:hint="eastAsia"/>
          <w:sz w:val="30"/>
          <w:szCs w:val="30"/>
        </w:rPr>
        <w:t>难易程度</w:t>
      </w:r>
      <w:r w:rsidR="00664116">
        <w:rPr>
          <w:rFonts w:ascii="仿宋_GB2312" w:eastAsia="仿宋_GB2312" w:hAnsi="微软雅黑" w:hint="eastAsia"/>
          <w:sz w:val="30"/>
          <w:szCs w:val="30"/>
        </w:rPr>
        <w:t>和科研成果计分管理办法</w:t>
      </w:r>
      <w:r w:rsidR="009B702A">
        <w:rPr>
          <w:rFonts w:ascii="仿宋_GB2312" w:eastAsia="仿宋_GB2312" w:hAnsi="微软雅黑" w:hint="eastAsia"/>
          <w:sz w:val="30"/>
          <w:szCs w:val="30"/>
        </w:rPr>
        <w:t>，核定资助经费</w:t>
      </w:r>
      <w:r w:rsidR="004D4C58">
        <w:rPr>
          <w:rFonts w:ascii="仿宋_GB2312" w:eastAsia="仿宋_GB2312" w:hAnsi="微软雅黑" w:hint="eastAsia"/>
          <w:sz w:val="30"/>
          <w:szCs w:val="30"/>
        </w:rPr>
        <w:t>额度</w:t>
      </w:r>
      <w:r w:rsidR="0013650F">
        <w:rPr>
          <w:rFonts w:ascii="仿宋_GB2312" w:eastAsia="仿宋_GB2312" w:hAnsi="微软雅黑" w:hint="eastAsia"/>
          <w:sz w:val="30"/>
          <w:szCs w:val="30"/>
        </w:rPr>
        <w:t>。</w:t>
      </w:r>
    </w:p>
    <w:p w:rsidR="00C7724C" w:rsidRPr="003737C7" w:rsidRDefault="00C7724C" w:rsidP="003824BC">
      <w:pPr>
        <w:ind w:firstLineChars="200" w:firstLine="600"/>
        <w:rPr>
          <w:rFonts w:ascii="仿宋_GB2312" w:eastAsia="仿宋_GB2312" w:hAnsi="微软雅黑"/>
          <w:sz w:val="30"/>
          <w:szCs w:val="30"/>
        </w:rPr>
      </w:pPr>
      <w:r w:rsidRPr="003737C7">
        <w:rPr>
          <w:rFonts w:ascii="仿宋_GB2312" w:eastAsia="仿宋_GB2312" w:hAnsi="微软雅黑" w:hint="eastAsia"/>
          <w:sz w:val="30"/>
          <w:szCs w:val="30"/>
        </w:rPr>
        <w:t>（</w:t>
      </w:r>
      <w:r w:rsidR="005B4F31">
        <w:rPr>
          <w:rFonts w:ascii="仿宋_GB2312" w:eastAsia="仿宋_GB2312" w:hAnsi="微软雅黑" w:hint="eastAsia"/>
          <w:sz w:val="30"/>
          <w:szCs w:val="30"/>
        </w:rPr>
        <w:t>三</w:t>
      </w:r>
      <w:r w:rsidRPr="003737C7">
        <w:rPr>
          <w:rFonts w:ascii="仿宋_GB2312" w:eastAsia="仿宋_GB2312" w:hAnsi="微软雅黑" w:hint="eastAsia"/>
          <w:sz w:val="30"/>
          <w:szCs w:val="30"/>
        </w:rPr>
        <w:t>）研究所应重视学术道德建设，</w:t>
      </w:r>
      <w:r w:rsidR="00861FFF" w:rsidRPr="003737C7">
        <w:rPr>
          <w:rFonts w:ascii="仿宋_GB2312" w:eastAsia="仿宋_GB2312" w:hAnsi="微软雅黑" w:hint="eastAsia"/>
          <w:sz w:val="30"/>
          <w:szCs w:val="30"/>
        </w:rPr>
        <w:t>营造宽松民主、潜心研究的科研环境。</w:t>
      </w:r>
      <w:r w:rsidR="00745DCF" w:rsidRPr="003737C7">
        <w:rPr>
          <w:rFonts w:ascii="仿宋_GB2312" w:eastAsia="仿宋_GB2312" w:hAnsi="微软雅黑" w:hint="eastAsia"/>
          <w:sz w:val="30"/>
          <w:szCs w:val="30"/>
        </w:rPr>
        <w:t>加强管理，建立健全内部规章制度和工作机制，保障研究所正常运转</w:t>
      </w:r>
      <w:r w:rsidR="00801F56" w:rsidRPr="003737C7">
        <w:rPr>
          <w:rFonts w:ascii="仿宋_GB2312" w:eastAsia="仿宋_GB2312" w:hAnsi="微软雅黑" w:hint="eastAsia"/>
          <w:sz w:val="30"/>
          <w:szCs w:val="30"/>
        </w:rPr>
        <w:t>，积极吸引校内外科研人员参与科研工作</w:t>
      </w:r>
      <w:r w:rsidR="00745DCF" w:rsidRPr="003737C7">
        <w:rPr>
          <w:rFonts w:ascii="仿宋_GB2312" w:eastAsia="仿宋_GB2312" w:hAnsi="微软雅黑" w:hint="eastAsia"/>
          <w:sz w:val="30"/>
          <w:szCs w:val="30"/>
        </w:rPr>
        <w:t>。</w:t>
      </w:r>
    </w:p>
    <w:p w:rsidR="00BA4617" w:rsidRPr="003737C7" w:rsidRDefault="00BA4617" w:rsidP="003824BC">
      <w:pPr>
        <w:ind w:firstLineChars="200" w:firstLine="600"/>
        <w:rPr>
          <w:rFonts w:ascii="仿宋_GB2312" w:eastAsia="仿宋_GB2312" w:hAnsi="微软雅黑"/>
          <w:sz w:val="30"/>
          <w:szCs w:val="30"/>
        </w:rPr>
      </w:pPr>
      <w:r w:rsidRPr="003737C7">
        <w:rPr>
          <w:rFonts w:ascii="仿宋_GB2312" w:eastAsia="仿宋_GB2312" w:hAnsi="微软雅黑" w:hint="eastAsia"/>
          <w:sz w:val="30"/>
          <w:szCs w:val="30"/>
        </w:rPr>
        <w:t>（</w:t>
      </w:r>
      <w:r w:rsidR="005B4F31">
        <w:rPr>
          <w:rFonts w:ascii="仿宋_GB2312" w:eastAsia="仿宋_GB2312" w:hAnsi="微软雅黑" w:hint="eastAsia"/>
          <w:sz w:val="30"/>
          <w:szCs w:val="30"/>
        </w:rPr>
        <w:t>四</w:t>
      </w:r>
      <w:r w:rsidRPr="003737C7">
        <w:rPr>
          <w:rFonts w:ascii="仿宋_GB2312" w:eastAsia="仿宋_GB2312" w:hAnsi="微软雅黑" w:hint="eastAsia"/>
          <w:sz w:val="30"/>
          <w:szCs w:val="30"/>
        </w:rPr>
        <w:t>）研究所应加强知识产权保护，专利申请、技术转让、科技奖励申报应按国家有关规定办理。</w:t>
      </w:r>
    </w:p>
    <w:p w:rsidR="002F0C53" w:rsidRPr="003737C7" w:rsidRDefault="002F0C53" w:rsidP="003824BC">
      <w:pPr>
        <w:ind w:firstLineChars="200" w:firstLine="600"/>
        <w:rPr>
          <w:rFonts w:ascii="仿宋_GB2312" w:eastAsia="仿宋_GB2312" w:hAnsi="微软雅黑"/>
          <w:sz w:val="30"/>
          <w:szCs w:val="30"/>
        </w:rPr>
      </w:pPr>
      <w:r w:rsidRPr="003737C7">
        <w:rPr>
          <w:rFonts w:ascii="仿宋_GB2312" w:eastAsia="仿宋_GB2312" w:hAnsi="微软雅黑" w:hint="eastAsia"/>
          <w:sz w:val="30"/>
          <w:szCs w:val="30"/>
        </w:rPr>
        <w:t>（</w:t>
      </w:r>
      <w:r w:rsidR="005B4F31">
        <w:rPr>
          <w:rFonts w:ascii="仿宋_GB2312" w:eastAsia="仿宋_GB2312" w:hAnsi="微软雅黑" w:hint="eastAsia"/>
          <w:sz w:val="30"/>
          <w:szCs w:val="30"/>
        </w:rPr>
        <w:t>五</w:t>
      </w:r>
      <w:r w:rsidRPr="003737C7">
        <w:rPr>
          <w:rFonts w:ascii="仿宋_GB2312" w:eastAsia="仿宋_GB2312" w:hAnsi="微软雅黑" w:hint="eastAsia"/>
          <w:sz w:val="30"/>
          <w:szCs w:val="30"/>
        </w:rPr>
        <w:t>）研究所需加强信息化建设，实施信息化管理，确保科技数据、资料、成果的科学性和真实性，加强对外宣传和交流。</w:t>
      </w:r>
    </w:p>
    <w:p w:rsidR="0065730E" w:rsidRPr="003737C7" w:rsidRDefault="0065730E" w:rsidP="003824BC">
      <w:pPr>
        <w:ind w:firstLineChars="200" w:firstLine="600"/>
        <w:rPr>
          <w:rFonts w:ascii="仿宋_GB2312" w:eastAsia="仿宋_GB2312" w:hAnsi="微软雅黑"/>
          <w:sz w:val="30"/>
          <w:szCs w:val="30"/>
        </w:rPr>
      </w:pPr>
      <w:r w:rsidRPr="003737C7">
        <w:rPr>
          <w:rFonts w:ascii="仿宋_GB2312" w:eastAsia="仿宋_GB2312" w:hAnsi="微软雅黑" w:hint="eastAsia"/>
          <w:sz w:val="30"/>
          <w:szCs w:val="30"/>
        </w:rPr>
        <w:t>（</w:t>
      </w:r>
      <w:r w:rsidR="005B4F31">
        <w:rPr>
          <w:rFonts w:ascii="仿宋_GB2312" w:eastAsia="仿宋_GB2312" w:hAnsi="微软雅黑" w:hint="eastAsia"/>
          <w:sz w:val="30"/>
          <w:szCs w:val="30"/>
        </w:rPr>
        <w:t>六</w:t>
      </w:r>
      <w:r w:rsidRPr="003737C7">
        <w:rPr>
          <w:rFonts w:ascii="仿宋_GB2312" w:eastAsia="仿宋_GB2312" w:hAnsi="微软雅黑" w:hint="eastAsia"/>
          <w:sz w:val="30"/>
          <w:szCs w:val="30"/>
        </w:rPr>
        <w:t>）学校研究所统一命名为“</w:t>
      </w:r>
      <w:r w:rsidR="00860F4C">
        <w:rPr>
          <w:rFonts w:ascii="仿宋_GB2312" w:eastAsia="仿宋_GB2312" w:hAnsi="微软雅黑" w:hint="eastAsia"/>
          <w:sz w:val="30"/>
          <w:szCs w:val="30"/>
        </w:rPr>
        <w:t>上海电机</w:t>
      </w:r>
      <w:r w:rsidRPr="003737C7">
        <w:rPr>
          <w:rFonts w:ascii="仿宋_GB2312" w:eastAsia="仿宋_GB2312" w:hAnsi="微软雅黑" w:hint="eastAsia"/>
          <w:sz w:val="30"/>
          <w:szCs w:val="30"/>
        </w:rPr>
        <w:t>学院XX</w:t>
      </w:r>
      <w:r w:rsidR="00860F4C">
        <w:rPr>
          <w:rFonts w:ascii="仿宋_GB2312" w:eastAsia="仿宋_GB2312" w:hAnsi="微软雅黑" w:hint="eastAsia"/>
          <w:sz w:val="30"/>
          <w:szCs w:val="30"/>
        </w:rPr>
        <w:t>研究所”</w:t>
      </w:r>
      <w:r w:rsidR="00F928B5">
        <w:rPr>
          <w:rFonts w:ascii="仿宋_GB2312" w:eastAsia="仿宋_GB2312" w:hAnsi="微软雅黑" w:hint="eastAsia"/>
          <w:sz w:val="30"/>
          <w:szCs w:val="30"/>
        </w:rPr>
        <w:t>,</w:t>
      </w:r>
      <w:r w:rsidR="00164B16" w:rsidRPr="003737C7">
        <w:rPr>
          <w:rFonts w:ascii="仿宋_GB2312" w:eastAsia="仿宋_GB2312" w:hAnsi="微软雅黑" w:hint="eastAsia"/>
          <w:sz w:val="30"/>
          <w:szCs w:val="30"/>
        </w:rPr>
        <w:t>学校与校外单位联合设立的研究所统一命名为“</w:t>
      </w:r>
      <w:r w:rsidR="00860F4C">
        <w:rPr>
          <w:rFonts w:ascii="仿宋_GB2312" w:eastAsia="仿宋_GB2312" w:hAnsi="微软雅黑" w:hint="eastAsia"/>
          <w:sz w:val="30"/>
          <w:szCs w:val="30"/>
        </w:rPr>
        <w:t>上海电机</w:t>
      </w:r>
      <w:r w:rsidR="00164B16" w:rsidRPr="003737C7">
        <w:rPr>
          <w:rFonts w:ascii="仿宋_GB2312" w:eastAsia="仿宋_GB2312" w:hAnsi="微软雅黑" w:hint="eastAsia"/>
          <w:sz w:val="30"/>
          <w:szCs w:val="30"/>
        </w:rPr>
        <w:t>学院- XX联合研究所”。</w:t>
      </w:r>
      <w:r w:rsidR="0055742C">
        <w:rPr>
          <w:rFonts w:ascii="仿宋_GB2312" w:eastAsia="仿宋_GB2312" w:hAnsi="微软雅黑" w:hint="eastAsia"/>
          <w:sz w:val="30"/>
          <w:szCs w:val="30"/>
        </w:rPr>
        <w:t>未经</w:t>
      </w:r>
      <w:r w:rsidR="009706AB">
        <w:rPr>
          <w:rFonts w:ascii="仿宋_GB2312" w:eastAsia="仿宋_GB2312" w:hAnsi="微软雅黑" w:hint="eastAsia"/>
          <w:sz w:val="30"/>
          <w:szCs w:val="30"/>
        </w:rPr>
        <w:t>相关申报和审批流程，不得</w:t>
      </w:r>
      <w:r w:rsidR="000A24A9">
        <w:rPr>
          <w:rFonts w:ascii="仿宋_GB2312" w:eastAsia="仿宋_GB2312" w:hAnsi="微软雅黑" w:hint="eastAsia"/>
          <w:sz w:val="30"/>
          <w:szCs w:val="30"/>
        </w:rPr>
        <w:t>擅自</w:t>
      </w:r>
      <w:r w:rsidR="009706AB">
        <w:rPr>
          <w:rFonts w:ascii="仿宋_GB2312" w:eastAsia="仿宋_GB2312" w:hAnsi="微软雅黑" w:hint="eastAsia"/>
          <w:sz w:val="30"/>
          <w:szCs w:val="30"/>
        </w:rPr>
        <w:t>冠名</w:t>
      </w:r>
      <w:r w:rsidR="00F86302" w:rsidRPr="003737C7">
        <w:rPr>
          <w:rFonts w:ascii="仿宋_GB2312" w:eastAsia="仿宋_GB2312" w:hAnsi="微软雅黑" w:hint="eastAsia"/>
          <w:sz w:val="30"/>
          <w:szCs w:val="30"/>
        </w:rPr>
        <w:t>“</w:t>
      </w:r>
      <w:r w:rsidR="00F86302">
        <w:rPr>
          <w:rFonts w:ascii="仿宋_GB2312" w:eastAsia="仿宋_GB2312" w:hAnsi="微软雅黑" w:hint="eastAsia"/>
          <w:sz w:val="30"/>
          <w:szCs w:val="30"/>
        </w:rPr>
        <w:t>上海电机</w:t>
      </w:r>
      <w:r w:rsidR="00F86302" w:rsidRPr="003737C7">
        <w:rPr>
          <w:rFonts w:ascii="仿宋_GB2312" w:eastAsia="仿宋_GB2312" w:hAnsi="微软雅黑" w:hint="eastAsia"/>
          <w:sz w:val="30"/>
          <w:szCs w:val="30"/>
        </w:rPr>
        <w:t>学院XX</w:t>
      </w:r>
      <w:r w:rsidR="00F86302">
        <w:rPr>
          <w:rFonts w:ascii="仿宋_GB2312" w:eastAsia="仿宋_GB2312" w:hAnsi="微软雅黑" w:hint="eastAsia"/>
          <w:sz w:val="30"/>
          <w:szCs w:val="30"/>
        </w:rPr>
        <w:t>研究所”，已经冠名的请走学校研究所建设申报与审批流程。</w:t>
      </w:r>
    </w:p>
    <w:p w:rsidR="00A77D2A" w:rsidRPr="00A77D2A" w:rsidRDefault="00A77D2A" w:rsidP="003824BC">
      <w:pPr>
        <w:ind w:firstLineChars="200" w:firstLine="600"/>
        <w:rPr>
          <w:rFonts w:ascii="黑体" w:eastAsia="黑体" w:hAnsi="黑体"/>
          <w:sz w:val="30"/>
          <w:szCs w:val="30"/>
        </w:rPr>
      </w:pPr>
      <w:r w:rsidRPr="00A77D2A">
        <w:rPr>
          <w:rFonts w:ascii="黑体" w:eastAsia="黑体" w:hAnsi="黑体" w:hint="eastAsia"/>
          <w:sz w:val="30"/>
          <w:szCs w:val="30"/>
        </w:rPr>
        <w:t>五、附则</w:t>
      </w:r>
    </w:p>
    <w:p w:rsidR="000C7789" w:rsidRDefault="000C7789" w:rsidP="003824BC">
      <w:pPr>
        <w:ind w:firstLineChars="200" w:firstLine="600"/>
        <w:rPr>
          <w:rFonts w:ascii="仿宋_GB2312" w:eastAsia="仿宋_GB2312" w:hAnsi="微软雅黑"/>
          <w:sz w:val="30"/>
          <w:szCs w:val="30"/>
        </w:rPr>
      </w:pPr>
      <w:r w:rsidRPr="00962D6B">
        <w:rPr>
          <w:rFonts w:ascii="仿宋_GB2312" w:eastAsia="仿宋_GB2312" w:hAnsi="微软雅黑"/>
          <w:sz w:val="30"/>
          <w:szCs w:val="30"/>
        </w:rPr>
        <w:t>（</w:t>
      </w:r>
      <w:r w:rsidRPr="00962D6B">
        <w:rPr>
          <w:rFonts w:ascii="仿宋_GB2312" w:eastAsia="仿宋_GB2312" w:hAnsi="微软雅黑" w:hint="eastAsia"/>
          <w:sz w:val="30"/>
          <w:szCs w:val="30"/>
        </w:rPr>
        <w:t>一</w:t>
      </w:r>
      <w:r w:rsidRPr="00962D6B">
        <w:rPr>
          <w:rFonts w:ascii="仿宋_GB2312" w:eastAsia="仿宋_GB2312" w:hAnsi="微软雅黑"/>
          <w:sz w:val="30"/>
          <w:szCs w:val="30"/>
        </w:rPr>
        <w:t>）</w:t>
      </w:r>
      <w:r w:rsidR="007729E1">
        <w:rPr>
          <w:rFonts w:ascii="仿宋_GB2312" w:eastAsia="仿宋_GB2312" w:hAnsi="微软雅黑" w:hint="eastAsia"/>
          <w:sz w:val="30"/>
          <w:szCs w:val="30"/>
        </w:rPr>
        <w:t>其他研究机构，如：</w:t>
      </w:r>
      <w:r w:rsidR="007729E1" w:rsidRPr="007729E1">
        <w:rPr>
          <w:rFonts w:ascii="仿宋_GB2312" w:eastAsia="仿宋_GB2312" w:hAnsi="微软雅黑" w:hint="eastAsia"/>
          <w:sz w:val="30"/>
          <w:szCs w:val="30"/>
        </w:rPr>
        <w:t>学校批准成立的各类技术研究（开发、工程）中心</w:t>
      </w:r>
      <w:r w:rsidR="007729E1">
        <w:rPr>
          <w:rFonts w:ascii="仿宋_GB2312" w:eastAsia="仿宋_GB2312" w:hAnsi="微软雅黑" w:hint="eastAsia"/>
          <w:sz w:val="30"/>
          <w:szCs w:val="30"/>
        </w:rPr>
        <w:t>等，可参照本办法管理。</w:t>
      </w:r>
    </w:p>
    <w:p w:rsidR="00A77D2A" w:rsidRPr="00962D6B" w:rsidRDefault="00A77D2A" w:rsidP="003824BC">
      <w:pPr>
        <w:ind w:firstLineChars="200" w:firstLine="600"/>
        <w:rPr>
          <w:rFonts w:ascii="仿宋_GB2312" w:eastAsia="仿宋_GB2312" w:hAnsi="微软雅黑"/>
          <w:sz w:val="30"/>
          <w:szCs w:val="30"/>
        </w:rPr>
      </w:pPr>
      <w:r w:rsidRPr="00962D6B">
        <w:rPr>
          <w:rFonts w:ascii="仿宋_GB2312" w:eastAsia="仿宋_GB2312" w:hAnsi="微软雅黑"/>
          <w:sz w:val="30"/>
          <w:szCs w:val="30"/>
        </w:rPr>
        <w:t>（</w:t>
      </w:r>
      <w:r w:rsidR="000C7789">
        <w:rPr>
          <w:rFonts w:ascii="仿宋_GB2312" w:eastAsia="仿宋_GB2312" w:hAnsi="微软雅黑" w:hint="eastAsia"/>
          <w:sz w:val="30"/>
          <w:szCs w:val="30"/>
        </w:rPr>
        <w:t>二</w:t>
      </w:r>
      <w:r w:rsidRPr="00962D6B">
        <w:rPr>
          <w:rFonts w:ascii="仿宋_GB2312" w:eastAsia="仿宋_GB2312" w:hAnsi="微软雅黑"/>
          <w:sz w:val="30"/>
          <w:szCs w:val="30"/>
        </w:rPr>
        <w:t>）</w:t>
      </w:r>
      <w:r w:rsidRPr="00962D6B">
        <w:rPr>
          <w:rFonts w:ascii="仿宋_GB2312" w:eastAsia="仿宋_GB2312" w:hAnsi="微软雅黑" w:hint="eastAsia"/>
          <w:sz w:val="30"/>
          <w:szCs w:val="30"/>
        </w:rPr>
        <w:t>本办法的解释权在学校科技处。</w:t>
      </w:r>
    </w:p>
    <w:p w:rsidR="00A77D2A" w:rsidRPr="00962D6B" w:rsidRDefault="00A77D2A" w:rsidP="003824BC">
      <w:pPr>
        <w:ind w:firstLineChars="200" w:firstLine="600"/>
        <w:rPr>
          <w:rFonts w:ascii="仿宋_GB2312" w:eastAsia="仿宋_GB2312" w:hAnsi="微软雅黑"/>
          <w:sz w:val="30"/>
          <w:szCs w:val="30"/>
        </w:rPr>
      </w:pPr>
      <w:r w:rsidRPr="00962D6B">
        <w:rPr>
          <w:rFonts w:ascii="仿宋_GB2312" w:eastAsia="仿宋_GB2312" w:hAnsi="微软雅黑" w:hint="eastAsia"/>
          <w:sz w:val="30"/>
          <w:szCs w:val="30"/>
        </w:rPr>
        <w:t>（</w:t>
      </w:r>
      <w:r w:rsidR="000C7789">
        <w:rPr>
          <w:rFonts w:ascii="仿宋_GB2312" w:eastAsia="仿宋_GB2312" w:hAnsi="微软雅黑" w:hint="eastAsia"/>
          <w:sz w:val="30"/>
          <w:szCs w:val="30"/>
        </w:rPr>
        <w:t>三</w:t>
      </w:r>
      <w:r w:rsidRPr="00962D6B">
        <w:rPr>
          <w:rFonts w:ascii="仿宋_GB2312" w:eastAsia="仿宋_GB2312" w:hAnsi="微软雅黑" w:hint="eastAsia"/>
          <w:sz w:val="30"/>
          <w:szCs w:val="30"/>
        </w:rPr>
        <w:t>）本办法自发布之日起实施。</w:t>
      </w:r>
    </w:p>
    <w:sectPr w:rsidR="00A77D2A" w:rsidRPr="00962D6B" w:rsidSect="00A52FA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64F" w:rsidRDefault="007E164F" w:rsidP="00011100">
      <w:r>
        <w:separator/>
      </w:r>
    </w:p>
  </w:endnote>
  <w:endnote w:type="continuationSeparator" w:id="0">
    <w:p w:rsidR="007E164F" w:rsidRDefault="007E164F" w:rsidP="0001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551591"/>
      <w:docPartObj>
        <w:docPartGallery w:val="Page Numbers (Bottom of Page)"/>
        <w:docPartUnique/>
      </w:docPartObj>
    </w:sdtPr>
    <w:sdtEndPr>
      <w:rPr>
        <w:rFonts w:ascii="华文仿宋" w:eastAsia="华文仿宋" w:hAnsi="华文仿宋"/>
        <w:sz w:val="30"/>
        <w:szCs w:val="30"/>
      </w:rPr>
    </w:sdtEndPr>
    <w:sdtContent>
      <w:p w:rsidR="00C4768F" w:rsidRPr="00C4768F" w:rsidRDefault="001B2402">
        <w:pPr>
          <w:pStyle w:val="a5"/>
          <w:jc w:val="center"/>
          <w:rPr>
            <w:rFonts w:ascii="华文仿宋" w:eastAsia="华文仿宋" w:hAnsi="华文仿宋"/>
            <w:sz w:val="30"/>
            <w:szCs w:val="30"/>
          </w:rPr>
        </w:pPr>
        <w:r w:rsidRPr="00C4768F">
          <w:rPr>
            <w:rFonts w:ascii="华文仿宋" w:eastAsia="华文仿宋" w:hAnsi="华文仿宋"/>
            <w:sz w:val="30"/>
            <w:szCs w:val="30"/>
          </w:rPr>
          <w:fldChar w:fldCharType="begin"/>
        </w:r>
        <w:r w:rsidR="00C4768F" w:rsidRPr="00C4768F">
          <w:rPr>
            <w:rFonts w:ascii="华文仿宋" w:eastAsia="华文仿宋" w:hAnsi="华文仿宋"/>
            <w:sz w:val="30"/>
            <w:szCs w:val="30"/>
          </w:rPr>
          <w:instrText>PAGE   \* MERGEFORMAT</w:instrText>
        </w:r>
        <w:r w:rsidRPr="00C4768F">
          <w:rPr>
            <w:rFonts w:ascii="华文仿宋" w:eastAsia="华文仿宋" w:hAnsi="华文仿宋"/>
            <w:sz w:val="30"/>
            <w:szCs w:val="30"/>
          </w:rPr>
          <w:fldChar w:fldCharType="separate"/>
        </w:r>
        <w:r w:rsidR="00340D33" w:rsidRPr="00340D33">
          <w:rPr>
            <w:rFonts w:ascii="华文仿宋" w:eastAsia="华文仿宋" w:hAnsi="华文仿宋"/>
            <w:noProof/>
            <w:sz w:val="30"/>
            <w:szCs w:val="30"/>
            <w:lang w:val="zh-CN"/>
          </w:rPr>
          <w:t>5</w:t>
        </w:r>
        <w:r w:rsidRPr="00C4768F">
          <w:rPr>
            <w:rFonts w:ascii="华文仿宋" w:eastAsia="华文仿宋" w:hAnsi="华文仿宋"/>
            <w:sz w:val="30"/>
            <w:szCs w:val="30"/>
          </w:rPr>
          <w:fldChar w:fldCharType="end"/>
        </w:r>
      </w:p>
    </w:sdtContent>
  </w:sdt>
  <w:p w:rsidR="00C4768F" w:rsidRDefault="00C476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64F" w:rsidRDefault="007E164F" w:rsidP="00011100">
      <w:r>
        <w:separator/>
      </w:r>
    </w:p>
  </w:footnote>
  <w:footnote w:type="continuationSeparator" w:id="0">
    <w:p w:rsidR="007E164F" w:rsidRDefault="007E164F" w:rsidP="00011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2150"/>
    <w:rsid w:val="0000676A"/>
    <w:rsid w:val="00011100"/>
    <w:rsid w:val="000217FF"/>
    <w:rsid w:val="0003081C"/>
    <w:rsid w:val="00036DF9"/>
    <w:rsid w:val="00044B0B"/>
    <w:rsid w:val="0005502C"/>
    <w:rsid w:val="00055DA5"/>
    <w:rsid w:val="00062E00"/>
    <w:rsid w:val="00063673"/>
    <w:rsid w:val="000717BE"/>
    <w:rsid w:val="0007444C"/>
    <w:rsid w:val="00075BD1"/>
    <w:rsid w:val="000811F7"/>
    <w:rsid w:val="00094797"/>
    <w:rsid w:val="00095323"/>
    <w:rsid w:val="000A24A9"/>
    <w:rsid w:val="000A6CB9"/>
    <w:rsid w:val="000C7789"/>
    <w:rsid w:val="000D165D"/>
    <w:rsid w:val="000D2229"/>
    <w:rsid w:val="000D6D2E"/>
    <w:rsid w:val="000F3EBA"/>
    <w:rsid w:val="00103135"/>
    <w:rsid w:val="00111013"/>
    <w:rsid w:val="0013650F"/>
    <w:rsid w:val="001504C8"/>
    <w:rsid w:val="00152339"/>
    <w:rsid w:val="00153656"/>
    <w:rsid w:val="00154BDD"/>
    <w:rsid w:val="00154F6C"/>
    <w:rsid w:val="00163581"/>
    <w:rsid w:val="00164B16"/>
    <w:rsid w:val="001665DC"/>
    <w:rsid w:val="001700CE"/>
    <w:rsid w:val="00171C9B"/>
    <w:rsid w:val="001758ED"/>
    <w:rsid w:val="001779F9"/>
    <w:rsid w:val="0018762E"/>
    <w:rsid w:val="001A4B34"/>
    <w:rsid w:val="001A4C34"/>
    <w:rsid w:val="001A7A99"/>
    <w:rsid w:val="001B2402"/>
    <w:rsid w:val="001B52A9"/>
    <w:rsid w:val="001B6FE4"/>
    <w:rsid w:val="001C335B"/>
    <w:rsid w:val="001C4CCA"/>
    <w:rsid w:val="001D5FD7"/>
    <w:rsid w:val="001E71CE"/>
    <w:rsid w:val="001F576C"/>
    <w:rsid w:val="00207848"/>
    <w:rsid w:val="002315E7"/>
    <w:rsid w:val="002325A8"/>
    <w:rsid w:val="002649ED"/>
    <w:rsid w:val="002853C2"/>
    <w:rsid w:val="00291F0A"/>
    <w:rsid w:val="0029649C"/>
    <w:rsid w:val="002A5B54"/>
    <w:rsid w:val="002A719D"/>
    <w:rsid w:val="002B4BFF"/>
    <w:rsid w:val="002D348E"/>
    <w:rsid w:val="002E033C"/>
    <w:rsid w:val="002E3C3D"/>
    <w:rsid w:val="002E71AC"/>
    <w:rsid w:val="002F0AF9"/>
    <w:rsid w:val="002F0C53"/>
    <w:rsid w:val="003148B4"/>
    <w:rsid w:val="00331AD8"/>
    <w:rsid w:val="00333657"/>
    <w:rsid w:val="00340D33"/>
    <w:rsid w:val="003608FC"/>
    <w:rsid w:val="00362B11"/>
    <w:rsid w:val="00363A88"/>
    <w:rsid w:val="003709D6"/>
    <w:rsid w:val="003737C7"/>
    <w:rsid w:val="003824BC"/>
    <w:rsid w:val="00387CDA"/>
    <w:rsid w:val="003977EB"/>
    <w:rsid w:val="003B034F"/>
    <w:rsid w:val="003B4E5B"/>
    <w:rsid w:val="003B5546"/>
    <w:rsid w:val="003F012D"/>
    <w:rsid w:val="003F3837"/>
    <w:rsid w:val="0040208C"/>
    <w:rsid w:val="0040464F"/>
    <w:rsid w:val="00432889"/>
    <w:rsid w:val="004477D2"/>
    <w:rsid w:val="00454355"/>
    <w:rsid w:val="0046023E"/>
    <w:rsid w:val="004718BF"/>
    <w:rsid w:val="00475050"/>
    <w:rsid w:val="004A10C1"/>
    <w:rsid w:val="004C2655"/>
    <w:rsid w:val="004C46E2"/>
    <w:rsid w:val="004D4C58"/>
    <w:rsid w:val="00522816"/>
    <w:rsid w:val="00524E85"/>
    <w:rsid w:val="005272E5"/>
    <w:rsid w:val="00530E49"/>
    <w:rsid w:val="00543995"/>
    <w:rsid w:val="00552790"/>
    <w:rsid w:val="0055742C"/>
    <w:rsid w:val="00593699"/>
    <w:rsid w:val="00596628"/>
    <w:rsid w:val="005A49F6"/>
    <w:rsid w:val="005B4F31"/>
    <w:rsid w:val="005B51AF"/>
    <w:rsid w:val="005D407D"/>
    <w:rsid w:val="005E43E4"/>
    <w:rsid w:val="005F137E"/>
    <w:rsid w:val="006034BB"/>
    <w:rsid w:val="00606FC1"/>
    <w:rsid w:val="00615DA6"/>
    <w:rsid w:val="00633000"/>
    <w:rsid w:val="006473F9"/>
    <w:rsid w:val="00653EFF"/>
    <w:rsid w:val="0065730E"/>
    <w:rsid w:val="006609F2"/>
    <w:rsid w:val="00664116"/>
    <w:rsid w:val="0066744E"/>
    <w:rsid w:val="00672A0B"/>
    <w:rsid w:val="00686699"/>
    <w:rsid w:val="006D3E23"/>
    <w:rsid w:val="006E473C"/>
    <w:rsid w:val="006E52AC"/>
    <w:rsid w:val="006F1D07"/>
    <w:rsid w:val="006F41E2"/>
    <w:rsid w:val="006F458C"/>
    <w:rsid w:val="007031B7"/>
    <w:rsid w:val="00710E3E"/>
    <w:rsid w:val="0072717B"/>
    <w:rsid w:val="00743380"/>
    <w:rsid w:val="00745DCF"/>
    <w:rsid w:val="007527DB"/>
    <w:rsid w:val="007729E1"/>
    <w:rsid w:val="00773A47"/>
    <w:rsid w:val="007747D1"/>
    <w:rsid w:val="00783B41"/>
    <w:rsid w:val="007904D8"/>
    <w:rsid w:val="00791C7F"/>
    <w:rsid w:val="00794D3C"/>
    <w:rsid w:val="00797E37"/>
    <w:rsid w:val="007A02BA"/>
    <w:rsid w:val="007B73AC"/>
    <w:rsid w:val="007E164F"/>
    <w:rsid w:val="007E1BDE"/>
    <w:rsid w:val="007F1023"/>
    <w:rsid w:val="007F7ADD"/>
    <w:rsid w:val="007F7BBF"/>
    <w:rsid w:val="00801F56"/>
    <w:rsid w:val="00816ED6"/>
    <w:rsid w:val="00836FB7"/>
    <w:rsid w:val="00846FA1"/>
    <w:rsid w:val="00850D72"/>
    <w:rsid w:val="008531A3"/>
    <w:rsid w:val="00860271"/>
    <w:rsid w:val="00860F4C"/>
    <w:rsid w:val="00861FFF"/>
    <w:rsid w:val="00871C97"/>
    <w:rsid w:val="0087327D"/>
    <w:rsid w:val="00876624"/>
    <w:rsid w:val="00880B98"/>
    <w:rsid w:val="008865D6"/>
    <w:rsid w:val="00896BE1"/>
    <w:rsid w:val="008B201F"/>
    <w:rsid w:val="008C403F"/>
    <w:rsid w:val="008E588D"/>
    <w:rsid w:val="008E750B"/>
    <w:rsid w:val="00912AC6"/>
    <w:rsid w:val="00912ADF"/>
    <w:rsid w:val="00936C25"/>
    <w:rsid w:val="009427CA"/>
    <w:rsid w:val="009434D1"/>
    <w:rsid w:val="00943E59"/>
    <w:rsid w:val="009602D0"/>
    <w:rsid w:val="00962D6B"/>
    <w:rsid w:val="00970560"/>
    <w:rsid w:val="009706AB"/>
    <w:rsid w:val="00984255"/>
    <w:rsid w:val="00993EF1"/>
    <w:rsid w:val="00997328"/>
    <w:rsid w:val="009B16C1"/>
    <w:rsid w:val="009B702A"/>
    <w:rsid w:val="009C0B90"/>
    <w:rsid w:val="009C0BD0"/>
    <w:rsid w:val="009C7086"/>
    <w:rsid w:val="009E2CF7"/>
    <w:rsid w:val="00A11934"/>
    <w:rsid w:val="00A15690"/>
    <w:rsid w:val="00A41E07"/>
    <w:rsid w:val="00A52FA0"/>
    <w:rsid w:val="00A73CC7"/>
    <w:rsid w:val="00A77D2A"/>
    <w:rsid w:val="00A835D3"/>
    <w:rsid w:val="00AA2784"/>
    <w:rsid w:val="00AA5C1B"/>
    <w:rsid w:val="00AB63AA"/>
    <w:rsid w:val="00AC2D7A"/>
    <w:rsid w:val="00AD1431"/>
    <w:rsid w:val="00AD73E7"/>
    <w:rsid w:val="00AE0CA3"/>
    <w:rsid w:val="00AE347C"/>
    <w:rsid w:val="00AF0828"/>
    <w:rsid w:val="00AF2B2C"/>
    <w:rsid w:val="00B14676"/>
    <w:rsid w:val="00B22B84"/>
    <w:rsid w:val="00B239B1"/>
    <w:rsid w:val="00B34B26"/>
    <w:rsid w:val="00B37634"/>
    <w:rsid w:val="00B6054B"/>
    <w:rsid w:val="00B62EBB"/>
    <w:rsid w:val="00B95E16"/>
    <w:rsid w:val="00BA4617"/>
    <w:rsid w:val="00BC55EF"/>
    <w:rsid w:val="00BC7726"/>
    <w:rsid w:val="00BD11E3"/>
    <w:rsid w:val="00BD6FB3"/>
    <w:rsid w:val="00BE0286"/>
    <w:rsid w:val="00BE7E7F"/>
    <w:rsid w:val="00BF03D7"/>
    <w:rsid w:val="00BF6FD9"/>
    <w:rsid w:val="00C008CB"/>
    <w:rsid w:val="00C1730A"/>
    <w:rsid w:val="00C20D13"/>
    <w:rsid w:val="00C24E94"/>
    <w:rsid w:val="00C4768F"/>
    <w:rsid w:val="00C52F31"/>
    <w:rsid w:val="00C62658"/>
    <w:rsid w:val="00C6320D"/>
    <w:rsid w:val="00C6731B"/>
    <w:rsid w:val="00C7724C"/>
    <w:rsid w:val="00C9131D"/>
    <w:rsid w:val="00C936A0"/>
    <w:rsid w:val="00C936F2"/>
    <w:rsid w:val="00C93A22"/>
    <w:rsid w:val="00C97102"/>
    <w:rsid w:val="00CA6E48"/>
    <w:rsid w:val="00CB3FE5"/>
    <w:rsid w:val="00CC1A3C"/>
    <w:rsid w:val="00CE232B"/>
    <w:rsid w:val="00CE45C4"/>
    <w:rsid w:val="00CE6632"/>
    <w:rsid w:val="00CE6A1C"/>
    <w:rsid w:val="00CE78B3"/>
    <w:rsid w:val="00CF3BBE"/>
    <w:rsid w:val="00D04F95"/>
    <w:rsid w:val="00D179AA"/>
    <w:rsid w:val="00D213D2"/>
    <w:rsid w:val="00D34DC2"/>
    <w:rsid w:val="00D35495"/>
    <w:rsid w:val="00D3619A"/>
    <w:rsid w:val="00D51C2C"/>
    <w:rsid w:val="00D51DA3"/>
    <w:rsid w:val="00D53671"/>
    <w:rsid w:val="00D54184"/>
    <w:rsid w:val="00D603D5"/>
    <w:rsid w:val="00D73468"/>
    <w:rsid w:val="00D73A04"/>
    <w:rsid w:val="00D94423"/>
    <w:rsid w:val="00DB7DD5"/>
    <w:rsid w:val="00DD17CD"/>
    <w:rsid w:val="00E04AF7"/>
    <w:rsid w:val="00E12DA1"/>
    <w:rsid w:val="00E327B7"/>
    <w:rsid w:val="00E37796"/>
    <w:rsid w:val="00E424B3"/>
    <w:rsid w:val="00E4563E"/>
    <w:rsid w:val="00E5358D"/>
    <w:rsid w:val="00E61C52"/>
    <w:rsid w:val="00E6688B"/>
    <w:rsid w:val="00E71B62"/>
    <w:rsid w:val="00E81297"/>
    <w:rsid w:val="00E82BF2"/>
    <w:rsid w:val="00E845EA"/>
    <w:rsid w:val="00EA12C5"/>
    <w:rsid w:val="00EB661C"/>
    <w:rsid w:val="00EC3FBB"/>
    <w:rsid w:val="00EC44A4"/>
    <w:rsid w:val="00ED2150"/>
    <w:rsid w:val="00ED6D1F"/>
    <w:rsid w:val="00EE3B9B"/>
    <w:rsid w:val="00EF0580"/>
    <w:rsid w:val="00EF2092"/>
    <w:rsid w:val="00F1349F"/>
    <w:rsid w:val="00F17BAE"/>
    <w:rsid w:val="00F25D32"/>
    <w:rsid w:val="00F30806"/>
    <w:rsid w:val="00F309D0"/>
    <w:rsid w:val="00F47435"/>
    <w:rsid w:val="00F5773D"/>
    <w:rsid w:val="00F61D01"/>
    <w:rsid w:val="00F620A7"/>
    <w:rsid w:val="00F70A08"/>
    <w:rsid w:val="00F763C3"/>
    <w:rsid w:val="00F80CB1"/>
    <w:rsid w:val="00F86302"/>
    <w:rsid w:val="00F908E0"/>
    <w:rsid w:val="00F90F65"/>
    <w:rsid w:val="00F928B5"/>
    <w:rsid w:val="00F96C0D"/>
    <w:rsid w:val="00FA52B3"/>
    <w:rsid w:val="00FA5A23"/>
    <w:rsid w:val="00FB58E9"/>
    <w:rsid w:val="00FB7453"/>
    <w:rsid w:val="00FC4CDB"/>
    <w:rsid w:val="00FC7DF9"/>
    <w:rsid w:val="00FD07BC"/>
    <w:rsid w:val="00FF3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F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12D"/>
    <w:pPr>
      <w:ind w:firstLineChars="200" w:firstLine="420"/>
    </w:pPr>
  </w:style>
  <w:style w:type="paragraph" w:styleId="a4">
    <w:name w:val="header"/>
    <w:basedOn w:val="a"/>
    <w:link w:val="Char"/>
    <w:uiPriority w:val="99"/>
    <w:unhideWhenUsed/>
    <w:rsid w:val="000111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11100"/>
    <w:rPr>
      <w:sz w:val="18"/>
      <w:szCs w:val="18"/>
    </w:rPr>
  </w:style>
  <w:style w:type="paragraph" w:styleId="a5">
    <w:name w:val="footer"/>
    <w:basedOn w:val="a"/>
    <w:link w:val="Char0"/>
    <w:uiPriority w:val="99"/>
    <w:unhideWhenUsed/>
    <w:rsid w:val="00011100"/>
    <w:pPr>
      <w:tabs>
        <w:tab w:val="center" w:pos="4153"/>
        <w:tab w:val="right" w:pos="8306"/>
      </w:tabs>
      <w:snapToGrid w:val="0"/>
      <w:jc w:val="left"/>
    </w:pPr>
    <w:rPr>
      <w:sz w:val="18"/>
      <w:szCs w:val="18"/>
    </w:rPr>
  </w:style>
  <w:style w:type="character" w:customStyle="1" w:styleId="Char0">
    <w:name w:val="页脚 Char"/>
    <w:basedOn w:val="a0"/>
    <w:link w:val="a5"/>
    <w:uiPriority w:val="99"/>
    <w:rsid w:val="000111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12D"/>
    <w:pPr>
      <w:ind w:firstLineChars="200" w:firstLine="420"/>
    </w:pPr>
  </w:style>
  <w:style w:type="paragraph" w:styleId="a4">
    <w:name w:val="header"/>
    <w:basedOn w:val="a"/>
    <w:link w:val="Char"/>
    <w:uiPriority w:val="99"/>
    <w:unhideWhenUsed/>
    <w:rsid w:val="000111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11100"/>
    <w:rPr>
      <w:sz w:val="18"/>
      <w:szCs w:val="18"/>
    </w:rPr>
  </w:style>
  <w:style w:type="paragraph" w:styleId="a5">
    <w:name w:val="footer"/>
    <w:basedOn w:val="a"/>
    <w:link w:val="Char0"/>
    <w:uiPriority w:val="99"/>
    <w:unhideWhenUsed/>
    <w:rsid w:val="00011100"/>
    <w:pPr>
      <w:tabs>
        <w:tab w:val="center" w:pos="4153"/>
        <w:tab w:val="right" w:pos="8306"/>
      </w:tabs>
      <w:snapToGrid w:val="0"/>
      <w:jc w:val="left"/>
    </w:pPr>
    <w:rPr>
      <w:sz w:val="18"/>
      <w:szCs w:val="18"/>
    </w:rPr>
  </w:style>
  <w:style w:type="character" w:customStyle="1" w:styleId="Char0">
    <w:name w:val="页脚 Char"/>
    <w:basedOn w:val="a0"/>
    <w:link w:val="a5"/>
    <w:uiPriority w:val="99"/>
    <w:rsid w:val="000111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7F802-B6AF-4C51-9D7E-1BF4EB8CC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6</Pages>
  <Words>443</Words>
  <Characters>2530</Characters>
  <Application>Microsoft Office Word</Application>
  <DocSecurity>0</DocSecurity>
  <Lines>21</Lines>
  <Paragraphs>5</Paragraphs>
  <ScaleCrop>false</ScaleCrop>
  <Company>Windows 10</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624</cp:revision>
  <dcterms:created xsi:type="dcterms:W3CDTF">2020-10-16T01:17:00Z</dcterms:created>
  <dcterms:modified xsi:type="dcterms:W3CDTF">2021-04-15T01:42:00Z</dcterms:modified>
</cp:coreProperties>
</file>